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CA485" w14:textId="7BE2DADC" w:rsidR="00677243" w:rsidRPr="00C95BBF" w:rsidRDefault="00677243" w:rsidP="00AD1E50">
      <w:pPr>
        <w:pStyle w:val="Heading1"/>
        <w:rPr>
          <w:lang w:val="en-US"/>
        </w:rPr>
      </w:pPr>
    </w:p>
    <w:p w14:paraId="628D6915" w14:textId="77777777" w:rsidR="008A57FD" w:rsidRDefault="008A57FD" w:rsidP="008A57FD">
      <w:pPr>
        <w:jc w:val="center"/>
        <w:rPr>
          <w:b/>
          <w:lang w:val="en-US"/>
        </w:rPr>
      </w:pPr>
    </w:p>
    <w:p w14:paraId="5D35CE82" w14:textId="3CC6B62C" w:rsidR="00976AF2" w:rsidRPr="00B1580C" w:rsidRDefault="00976AF2" w:rsidP="00976AF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Ωδείο</w:t>
      </w:r>
      <w:r w:rsidRPr="00B1580C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</w:rPr>
        <w:t>Ηρώδου</w:t>
      </w:r>
      <w:proofErr w:type="spellEnd"/>
      <w:r w:rsidRPr="00B1580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Αττικού</w:t>
      </w:r>
      <w:r w:rsidRPr="00B1580C">
        <w:rPr>
          <w:b/>
          <w:sz w:val="28"/>
          <w:szCs w:val="28"/>
          <w:lang w:val="en-US"/>
        </w:rPr>
        <w:br/>
        <w:t xml:space="preserve">17 </w:t>
      </w:r>
      <w:r>
        <w:rPr>
          <w:b/>
          <w:sz w:val="28"/>
          <w:szCs w:val="28"/>
        </w:rPr>
        <w:t>Ιουνίου</w:t>
      </w:r>
      <w:r w:rsidRPr="00B1580C">
        <w:rPr>
          <w:b/>
          <w:sz w:val="28"/>
          <w:szCs w:val="28"/>
          <w:lang w:val="en-US"/>
        </w:rPr>
        <w:t>, 21:00</w:t>
      </w:r>
    </w:p>
    <w:p w14:paraId="5F2090DE" w14:textId="1A4F9E19" w:rsidR="00976AF2" w:rsidRPr="00B1580C" w:rsidRDefault="00976AF2" w:rsidP="00976AF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Φιλαρμονική</w:t>
      </w:r>
      <w:r w:rsidRPr="00B1580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Ορχήστρα</w:t>
      </w:r>
      <w:r w:rsidRPr="00B1580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του</w:t>
      </w:r>
      <w:r w:rsidRPr="00B1580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Λουξεμβούργου</w:t>
      </w:r>
      <w:r w:rsidRPr="00B1580C">
        <w:rPr>
          <w:b/>
          <w:sz w:val="28"/>
          <w:szCs w:val="28"/>
          <w:lang w:val="en-US"/>
        </w:rPr>
        <w:t xml:space="preserve"> – </w:t>
      </w:r>
      <w:r w:rsidRPr="00B1580C">
        <w:rPr>
          <w:b/>
          <w:sz w:val="28"/>
          <w:szCs w:val="28"/>
          <w:lang w:val="en-US"/>
        </w:rPr>
        <w:br/>
      </w:r>
      <w:proofErr w:type="spellStart"/>
      <w:r>
        <w:rPr>
          <w:b/>
          <w:sz w:val="28"/>
          <w:szCs w:val="28"/>
          <w:lang w:val="en-US"/>
        </w:rPr>
        <w:t>Yuja</w:t>
      </w:r>
      <w:proofErr w:type="spellEnd"/>
      <w:r w:rsidRPr="00B1580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Wang</w:t>
      </w:r>
      <w:r w:rsidRPr="00B1580C">
        <w:rPr>
          <w:b/>
          <w:sz w:val="28"/>
          <w:szCs w:val="28"/>
          <w:lang w:val="en-US"/>
        </w:rPr>
        <w:t xml:space="preserve"> – </w:t>
      </w:r>
      <w:r>
        <w:rPr>
          <w:b/>
          <w:sz w:val="28"/>
          <w:szCs w:val="28"/>
          <w:lang w:val="en-US"/>
        </w:rPr>
        <w:t>Gustavo</w:t>
      </w:r>
      <w:r w:rsidRPr="00B1580C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Gimeno</w:t>
      </w:r>
      <w:proofErr w:type="spellEnd"/>
    </w:p>
    <w:p w14:paraId="362B1EF2" w14:textId="51B54D24" w:rsidR="0008024F" w:rsidRPr="00976AF2" w:rsidRDefault="00976AF2" w:rsidP="000802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Έργα Τσαϊκόφσκι, </w:t>
      </w:r>
      <w:proofErr w:type="spellStart"/>
      <w:r>
        <w:rPr>
          <w:b/>
          <w:sz w:val="24"/>
          <w:szCs w:val="24"/>
        </w:rPr>
        <w:t>Γκέρσουιν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Σοστακόβιτς</w:t>
      </w:r>
      <w:proofErr w:type="spellEnd"/>
      <w:r>
        <w:rPr>
          <w:b/>
          <w:sz w:val="24"/>
          <w:szCs w:val="24"/>
        </w:rPr>
        <w:t>, Στραβίνσκι</w:t>
      </w:r>
    </w:p>
    <w:p w14:paraId="5B1D6A00" w14:textId="50DE294C" w:rsidR="0008024F" w:rsidRDefault="0008024F" w:rsidP="00976AF2">
      <w:pPr>
        <w:rPr>
          <w:sz w:val="24"/>
          <w:szCs w:val="24"/>
        </w:rPr>
      </w:pPr>
      <w:r w:rsidRPr="0008024F">
        <w:rPr>
          <w:sz w:val="28"/>
          <w:szCs w:val="28"/>
        </w:rPr>
        <w:br/>
      </w:r>
      <w:r w:rsidR="00976AF2">
        <w:rPr>
          <w:sz w:val="24"/>
          <w:szCs w:val="24"/>
        </w:rPr>
        <w:t xml:space="preserve">Μια σπουδαία συναυλία εγκαινιάζει το πρόγραμμα της κλασικής μουσικής στο Ηρώδειο για φέτος το καλοκαίρι. Η φημισμένη </w:t>
      </w:r>
      <w:r w:rsidR="00976AF2" w:rsidRPr="006A2363">
        <w:rPr>
          <w:b/>
          <w:sz w:val="24"/>
          <w:szCs w:val="24"/>
        </w:rPr>
        <w:t>Φιλαρμονική Ορχήστρα του Λουξεμβούργου</w:t>
      </w:r>
      <w:r w:rsidR="00976AF2">
        <w:rPr>
          <w:sz w:val="24"/>
          <w:szCs w:val="24"/>
        </w:rPr>
        <w:t xml:space="preserve"> υπό τη διεύθυνση του </w:t>
      </w:r>
      <w:r w:rsidR="00976AF2" w:rsidRPr="006A2363">
        <w:rPr>
          <w:b/>
          <w:sz w:val="24"/>
          <w:szCs w:val="24"/>
          <w:lang w:val="en-US"/>
        </w:rPr>
        <w:t>Gustavo</w:t>
      </w:r>
      <w:r w:rsidR="00976AF2" w:rsidRPr="006A2363">
        <w:rPr>
          <w:b/>
          <w:sz w:val="24"/>
          <w:szCs w:val="24"/>
        </w:rPr>
        <w:t xml:space="preserve"> </w:t>
      </w:r>
      <w:proofErr w:type="spellStart"/>
      <w:r w:rsidR="00976AF2" w:rsidRPr="006A2363">
        <w:rPr>
          <w:b/>
          <w:sz w:val="24"/>
          <w:szCs w:val="24"/>
          <w:lang w:val="en-US"/>
        </w:rPr>
        <w:t>Gimeno</w:t>
      </w:r>
      <w:proofErr w:type="spellEnd"/>
      <w:r w:rsidR="00976AF2">
        <w:rPr>
          <w:sz w:val="24"/>
          <w:szCs w:val="24"/>
        </w:rPr>
        <w:t xml:space="preserve">, συναντούν το αστέρι του πιάνου, τη νεαρή </w:t>
      </w:r>
      <w:proofErr w:type="spellStart"/>
      <w:r w:rsidR="00976AF2" w:rsidRPr="006A2363">
        <w:rPr>
          <w:b/>
          <w:sz w:val="24"/>
          <w:szCs w:val="24"/>
          <w:lang w:val="en-US"/>
        </w:rPr>
        <w:t>Yuja</w:t>
      </w:r>
      <w:proofErr w:type="spellEnd"/>
      <w:r w:rsidR="00976AF2" w:rsidRPr="006A2363">
        <w:rPr>
          <w:b/>
          <w:sz w:val="24"/>
          <w:szCs w:val="24"/>
        </w:rPr>
        <w:t xml:space="preserve"> </w:t>
      </w:r>
      <w:r w:rsidR="00976AF2" w:rsidRPr="006A2363">
        <w:rPr>
          <w:b/>
          <w:sz w:val="24"/>
          <w:szCs w:val="24"/>
          <w:lang w:val="en-US"/>
        </w:rPr>
        <w:t>Wang</w:t>
      </w:r>
      <w:r w:rsidR="00C177C6">
        <w:rPr>
          <w:b/>
          <w:sz w:val="24"/>
          <w:szCs w:val="24"/>
        </w:rPr>
        <w:t xml:space="preserve">, </w:t>
      </w:r>
      <w:r w:rsidR="00976AF2">
        <w:rPr>
          <w:sz w:val="24"/>
          <w:szCs w:val="24"/>
        </w:rPr>
        <w:t xml:space="preserve">και υπόσχονται μια μοναδική βραδιά στο Ηρώδειο, στις </w:t>
      </w:r>
      <w:r w:rsidR="00976AF2" w:rsidRPr="006A2363">
        <w:rPr>
          <w:b/>
          <w:sz w:val="24"/>
          <w:szCs w:val="24"/>
        </w:rPr>
        <w:t>17 Ιουνίου</w:t>
      </w:r>
      <w:r w:rsidR="00976AF2">
        <w:rPr>
          <w:sz w:val="24"/>
          <w:szCs w:val="24"/>
        </w:rPr>
        <w:t>.</w:t>
      </w:r>
    </w:p>
    <w:p w14:paraId="4AE25B4B" w14:textId="77777777" w:rsidR="00754521" w:rsidRDefault="00754521" w:rsidP="00976AF2">
      <w:pPr>
        <w:rPr>
          <w:sz w:val="24"/>
          <w:szCs w:val="24"/>
          <w:u w:val="single"/>
        </w:rPr>
      </w:pPr>
    </w:p>
    <w:p w14:paraId="5573295A" w14:textId="07545F8D" w:rsidR="00847C44" w:rsidRPr="00C177C6" w:rsidRDefault="00847C44" w:rsidP="00976AF2">
      <w:pPr>
        <w:rPr>
          <w:sz w:val="24"/>
          <w:szCs w:val="24"/>
          <w:u w:val="single"/>
        </w:rPr>
      </w:pPr>
      <w:r w:rsidRPr="00847C44">
        <w:rPr>
          <w:sz w:val="24"/>
          <w:szCs w:val="24"/>
          <w:u w:val="single"/>
        </w:rPr>
        <w:t xml:space="preserve">Ποια είναι η </w:t>
      </w:r>
      <w:proofErr w:type="spellStart"/>
      <w:r w:rsidRPr="00847C44">
        <w:rPr>
          <w:sz w:val="24"/>
          <w:szCs w:val="24"/>
          <w:u w:val="single"/>
          <w:lang w:val="en-US"/>
        </w:rPr>
        <w:t>Yuja</w:t>
      </w:r>
      <w:proofErr w:type="spellEnd"/>
      <w:r w:rsidRPr="00847C44">
        <w:rPr>
          <w:sz w:val="24"/>
          <w:szCs w:val="24"/>
          <w:u w:val="single"/>
        </w:rPr>
        <w:t xml:space="preserve"> </w:t>
      </w:r>
      <w:r w:rsidRPr="00847C44">
        <w:rPr>
          <w:sz w:val="24"/>
          <w:szCs w:val="24"/>
          <w:u w:val="single"/>
          <w:lang w:val="en-US"/>
        </w:rPr>
        <w:t>Wang</w:t>
      </w:r>
    </w:p>
    <w:p w14:paraId="5C1738F5" w14:textId="78982799" w:rsidR="006A2363" w:rsidRPr="006A2363" w:rsidRDefault="006A2363" w:rsidP="00976AF2">
      <w:pPr>
        <w:rPr>
          <w:sz w:val="24"/>
          <w:szCs w:val="24"/>
          <w:u w:val="single"/>
        </w:rPr>
      </w:pPr>
      <w:r>
        <w:t xml:space="preserve">Δείτε το βίντεο </w:t>
      </w:r>
      <w:hyperlink r:id="rId7" w:history="1">
        <w:r w:rsidRPr="00BA642B">
          <w:rPr>
            <w:rStyle w:val="Hyperlink"/>
            <w:lang w:val="en-US"/>
          </w:rPr>
          <w:t>https</w:t>
        </w:r>
        <w:r w:rsidRPr="00BA642B">
          <w:rPr>
            <w:rStyle w:val="Hyperlink"/>
          </w:rPr>
          <w:t>://</w:t>
        </w:r>
        <w:r w:rsidRPr="00BA642B">
          <w:rPr>
            <w:rStyle w:val="Hyperlink"/>
            <w:lang w:val="en-US"/>
          </w:rPr>
          <w:t>www</w:t>
        </w:r>
        <w:r w:rsidRPr="00BA642B">
          <w:rPr>
            <w:rStyle w:val="Hyperlink"/>
          </w:rPr>
          <w:t>.</w:t>
        </w:r>
        <w:proofErr w:type="spellStart"/>
        <w:r w:rsidRPr="00BA642B">
          <w:rPr>
            <w:rStyle w:val="Hyperlink"/>
            <w:lang w:val="en-US"/>
          </w:rPr>
          <w:t>youtube</w:t>
        </w:r>
        <w:proofErr w:type="spellEnd"/>
        <w:r w:rsidRPr="00BA642B">
          <w:rPr>
            <w:rStyle w:val="Hyperlink"/>
          </w:rPr>
          <w:t>.</w:t>
        </w:r>
        <w:r w:rsidRPr="00BA642B">
          <w:rPr>
            <w:rStyle w:val="Hyperlink"/>
            <w:lang w:val="en-US"/>
          </w:rPr>
          <w:t>com</w:t>
        </w:r>
        <w:r w:rsidRPr="00BA642B">
          <w:rPr>
            <w:rStyle w:val="Hyperlink"/>
          </w:rPr>
          <w:t>/</w:t>
        </w:r>
        <w:r w:rsidRPr="00BA642B">
          <w:rPr>
            <w:rStyle w:val="Hyperlink"/>
            <w:lang w:val="en-US"/>
          </w:rPr>
          <w:t>watch</w:t>
        </w:r>
        <w:r w:rsidRPr="00BA642B">
          <w:rPr>
            <w:rStyle w:val="Hyperlink"/>
          </w:rPr>
          <w:t>?</w:t>
        </w:r>
        <w:r w:rsidRPr="00BA642B">
          <w:rPr>
            <w:rStyle w:val="Hyperlink"/>
            <w:lang w:val="en-US"/>
          </w:rPr>
          <w:t>v</w:t>
        </w:r>
        <w:r w:rsidRPr="00BA642B">
          <w:rPr>
            <w:rStyle w:val="Hyperlink"/>
          </w:rPr>
          <w:t>=</w:t>
        </w:r>
        <w:proofErr w:type="spellStart"/>
        <w:r w:rsidRPr="00BA642B">
          <w:rPr>
            <w:rStyle w:val="Hyperlink"/>
            <w:lang w:val="en-US"/>
          </w:rPr>
          <w:t>ZZyokBXgEJY</w:t>
        </w:r>
        <w:proofErr w:type="spellEnd"/>
      </w:hyperlink>
    </w:p>
    <w:p w14:paraId="695FCC12" w14:textId="74E5233F" w:rsidR="006A2363" w:rsidRDefault="00AD2D35" w:rsidP="00976AF2">
      <w:pPr>
        <w:rPr>
          <w:sz w:val="24"/>
          <w:szCs w:val="24"/>
        </w:rPr>
      </w:pPr>
      <w:r>
        <w:rPr>
          <w:sz w:val="24"/>
          <w:szCs w:val="24"/>
        </w:rPr>
        <w:t xml:space="preserve">Το άστρο της </w:t>
      </w:r>
      <w:proofErr w:type="spellStart"/>
      <w:r w:rsidR="00E660DC" w:rsidRPr="00847C44">
        <w:rPr>
          <w:sz w:val="24"/>
          <w:szCs w:val="24"/>
          <w:lang w:val="en-US"/>
        </w:rPr>
        <w:t>Yuja</w:t>
      </w:r>
      <w:proofErr w:type="spellEnd"/>
      <w:r w:rsidR="00E660DC" w:rsidRPr="00847C44">
        <w:rPr>
          <w:sz w:val="24"/>
          <w:szCs w:val="24"/>
        </w:rPr>
        <w:t xml:space="preserve"> </w:t>
      </w:r>
      <w:r w:rsidRPr="00847C44">
        <w:rPr>
          <w:sz w:val="24"/>
          <w:szCs w:val="24"/>
          <w:lang w:val="en-US"/>
        </w:rPr>
        <w:t>Wang</w:t>
      </w:r>
      <w:r w:rsidR="00C177C6" w:rsidRPr="00976AF2">
        <w:rPr>
          <w:sz w:val="24"/>
          <w:szCs w:val="24"/>
        </w:rPr>
        <w:t xml:space="preserve"> </w:t>
      </w:r>
      <w:r w:rsidR="00C177C6">
        <w:rPr>
          <w:sz w:val="24"/>
          <w:szCs w:val="24"/>
        </w:rPr>
        <w:t>(</w:t>
      </w:r>
      <w:proofErr w:type="spellStart"/>
      <w:r w:rsidR="00C177C6">
        <w:rPr>
          <w:sz w:val="24"/>
          <w:szCs w:val="24"/>
        </w:rPr>
        <w:t>Γιούτζα</w:t>
      </w:r>
      <w:proofErr w:type="spellEnd"/>
      <w:r w:rsidR="00C177C6">
        <w:rPr>
          <w:sz w:val="24"/>
          <w:szCs w:val="24"/>
        </w:rPr>
        <w:t xml:space="preserve"> </w:t>
      </w:r>
      <w:proofErr w:type="spellStart"/>
      <w:r w:rsidR="00C177C6">
        <w:rPr>
          <w:sz w:val="24"/>
          <w:szCs w:val="24"/>
        </w:rPr>
        <w:t>Γουανγκ</w:t>
      </w:r>
      <w:proofErr w:type="spellEnd"/>
      <w:r w:rsidR="00C177C6">
        <w:rPr>
          <w:sz w:val="24"/>
          <w:szCs w:val="24"/>
        </w:rPr>
        <w:t>)</w:t>
      </w:r>
      <w:bookmarkStart w:id="0" w:name="_GoBack"/>
      <w:bookmarkEnd w:id="0"/>
      <w:r w:rsidRPr="00AD2D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ανέτειλε το 2007, όταν η 20χρονη τότε καλλιτέχνης κλήθηκε να αντικαταστήσει εκτάκτως την </w:t>
      </w:r>
      <w:proofErr w:type="spellStart"/>
      <w:r>
        <w:rPr>
          <w:sz w:val="24"/>
          <w:szCs w:val="24"/>
        </w:rPr>
        <w:t>Μάρτα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Άργκεριχ</w:t>
      </w:r>
      <w:proofErr w:type="spellEnd"/>
      <w:r>
        <w:rPr>
          <w:sz w:val="24"/>
          <w:szCs w:val="24"/>
        </w:rPr>
        <w:t xml:space="preserve"> ως σολίστ με τη Συμφωνική Ορχήστρα της Βοστόνης. Η δυναμική ερμηνεία της </w:t>
      </w:r>
      <w:r>
        <w:rPr>
          <w:sz w:val="24"/>
          <w:szCs w:val="24"/>
          <w:lang w:val="en-US"/>
        </w:rPr>
        <w:t>Wang</w:t>
      </w:r>
      <w:r>
        <w:rPr>
          <w:sz w:val="24"/>
          <w:szCs w:val="24"/>
        </w:rPr>
        <w:t xml:space="preserve"> εντυπωσίασε, συζητήθηκε και αποτέλεσε τελικά την αρχή για μία λαμπρή πορεία σε όλο τον κόσμο, με το κοινό να αναμένει με ενθουσιασμό την επόμενη εμφάνισή της. Η </w:t>
      </w:r>
      <w:r>
        <w:rPr>
          <w:sz w:val="24"/>
          <w:szCs w:val="24"/>
          <w:lang w:val="en-US"/>
        </w:rPr>
        <w:t>Yuga</w:t>
      </w:r>
      <w:r w:rsidRPr="00AD2D3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Wang</w:t>
      </w:r>
      <w:r w:rsidRPr="00AD2D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έχει συνεργαστεί με μερικές από τις σημαντικότερες ορχήστρες στον κόσμο, όπως οι Φιλαρμονικές του Βερολίνου και του Μονάχου, του </w:t>
      </w:r>
      <w:proofErr w:type="spellStart"/>
      <w:r>
        <w:rPr>
          <w:sz w:val="24"/>
          <w:szCs w:val="24"/>
        </w:rPr>
        <w:t>Λος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Άντζελες</w:t>
      </w:r>
      <w:proofErr w:type="spellEnd"/>
      <w:r>
        <w:rPr>
          <w:sz w:val="24"/>
          <w:szCs w:val="24"/>
        </w:rPr>
        <w:t xml:space="preserve"> και της Βιέννης, συμπράττοντας με κορυφαίους καλλιτέχνες, όπως οι </w:t>
      </w:r>
      <w:r>
        <w:rPr>
          <w:sz w:val="24"/>
          <w:szCs w:val="24"/>
          <w:lang w:val="en-US"/>
        </w:rPr>
        <w:t>Yuri</w:t>
      </w:r>
      <w:r w:rsidRPr="00AD2D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Temirkanov</w:t>
      </w:r>
      <w:proofErr w:type="spellEnd"/>
      <w:r w:rsidRPr="00AD2D3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Esa</w:t>
      </w:r>
      <w:proofErr w:type="spellEnd"/>
      <w:r w:rsidRPr="00AD2D35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Pekka</w:t>
      </w:r>
      <w:proofErr w:type="spellEnd"/>
      <w:r w:rsidRPr="00AD2D3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Salonen</w:t>
      </w:r>
      <w:r w:rsidRPr="00AD2D35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Gustavo</w:t>
      </w:r>
      <w:r w:rsidRPr="00AD2D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Dudamel</w:t>
      </w:r>
      <w:proofErr w:type="spellEnd"/>
      <w:r w:rsidRPr="00AD2D35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Gautier</w:t>
      </w:r>
      <w:r w:rsidRPr="00AD2D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Capucon</w:t>
      </w:r>
      <w:proofErr w:type="spellEnd"/>
      <w:r w:rsidRPr="00AD2D35">
        <w:rPr>
          <w:sz w:val="24"/>
          <w:szCs w:val="24"/>
        </w:rPr>
        <w:t>,</w:t>
      </w:r>
      <w:r>
        <w:rPr>
          <w:sz w:val="24"/>
          <w:szCs w:val="24"/>
        </w:rPr>
        <w:t xml:space="preserve"> Λεωνίδας Καβάκος, </w:t>
      </w:r>
      <w:proofErr w:type="spellStart"/>
      <w:r>
        <w:rPr>
          <w:sz w:val="24"/>
          <w:szCs w:val="24"/>
          <w:lang w:val="en-US"/>
        </w:rPr>
        <w:t>Romnan</w:t>
      </w:r>
      <w:proofErr w:type="spellEnd"/>
      <w:r w:rsidRPr="00AD2D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Simovic</w:t>
      </w:r>
      <w:proofErr w:type="spellEnd"/>
      <w:r>
        <w:rPr>
          <w:sz w:val="24"/>
          <w:szCs w:val="24"/>
        </w:rPr>
        <w:t xml:space="preserve"> κ.α., ενώ ηχογραφεί με την </w:t>
      </w:r>
      <w:r>
        <w:rPr>
          <w:sz w:val="24"/>
          <w:szCs w:val="24"/>
          <w:lang w:val="en-US"/>
        </w:rPr>
        <w:t>Deutsche</w:t>
      </w:r>
      <w:r w:rsidRPr="00AD2D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Grammophon</w:t>
      </w:r>
      <w:proofErr w:type="spellEnd"/>
      <w:r w:rsidRPr="00AD2D35">
        <w:rPr>
          <w:sz w:val="24"/>
          <w:szCs w:val="24"/>
        </w:rPr>
        <w:t xml:space="preserve">. </w:t>
      </w:r>
      <w:r w:rsidR="00754521">
        <w:rPr>
          <w:sz w:val="24"/>
          <w:szCs w:val="24"/>
        </w:rPr>
        <w:t xml:space="preserve">Για τη σαιζόν 2018-19, η </w:t>
      </w:r>
      <w:proofErr w:type="spellStart"/>
      <w:r w:rsidR="00754521">
        <w:rPr>
          <w:sz w:val="24"/>
          <w:szCs w:val="24"/>
          <w:lang w:val="en-US"/>
        </w:rPr>
        <w:t>Yuja</w:t>
      </w:r>
      <w:proofErr w:type="spellEnd"/>
      <w:r w:rsidR="00754521" w:rsidRPr="00E660DC">
        <w:rPr>
          <w:sz w:val="24"/>
          <w:szCs w:val="24"/>
        </w:rPr>
        <w:t xml:space="preserve"> </w:t>
      </w:r>
      <w:r w:rsidR="00754521">
        <w:rPr>
          <w:sz w:val="24"/>
          <w:szCs w:val="24"/>
          <w:lang w:val="en-US"/>
        </w:rPr>
        <w:t>Wang</w:t>
      </w:r>
      <w:r w:rsidR="00754521" w:rsidRPr="00E660DC">
        <w:rPr>
          <w:sz w:val="24"/>
          <w:szCs w:val="24"/>
        </w:rPr>
        <w:t xml:space="preserve"> </w:t>
      </w:r>
      <w:r w:rsidR="00754521">
        <w:rPr>
          <w:sz w:val="24"/>
          <w:szCs w:val="24"/>
        </w:rPr>
        <w:t xml:space="preserve">υπήρξε </w:t>
      </w:r>
      <w:r w:rsidR="00754521">
        <w:rPr>
          <w:sz w:val="24"/>
          <w:szCs w:val="24"/>
          <w:lang w:val="en-US"/>
        </w:rPr>
        <w:t>artist</w:t>
      </w:r>
      <w:r w:rsidR="00754521" w:rsidRPr="00F87890">
        <w:rPr>
          <w:sz w:val="24"/>
          <w:szCs w:val="24"/>
        </w:rPr>
        <w:t xml:space="preserve"> </w:t>
      </w:r>
      <w:r w:rsidR="00754521">
        <w:rPr>
          <w:sz w:val="24"/>
          <w:szCs w:val="24"/>
          <w:lang w:val="en-US"/>
        </w:rPr>
        <w:t>in</w:t>
      </w:r>
      <w:r w:rsidR="00754521" w:rsidRPr="00F87890">
        <w:rPr>
          <w:sz w:val="24"/>
          <w:szCs w:val="24"/>
        </w:rPr>
        <w:t xml:space="preserve"> </w:t>
      </w:r>
      <w:r w:rsidR="00754521">
        <w:rPr>
          <w:sz w:val="24"/>
          <w:szCs w:val="24"/>
          <w:lang w:val="en-US"/>
        </w:rPr>
        <w:t>residence</w:t>
      </w:r>
      <w:r w:rsidR="00754521">
        <w:rPr>
          <w:sz w:val="24"/>
          <w:szCs w:val="24"/>
        </w:rPr>
        <w:t xml:space="preserve"> στη</w:t>
      </w:r>
      <w:r w:rsidR="00754521" w:rsidRPr="00F87890">
        <w:rPr>
          <w:sz w:val="24"/>
          <w:szCs w:val="24"/>
        </w:rPr>
        <w:t xml:space="preserve"> </w:t>
      </w:r>
      <w:r w:rsidR="00754521">
        <w:rPr>
          <w:sz w:val="24"/>
          <w:szCs w:val="24"/>
        </w:rPr>
        <w:t>Φιλαρμονική Ορχήστρα του Λουξεμβούργου.</w:t>
      </w:r>
    </w:p>
    <w:p w14:paraId="5B154CF2" w14:textId="77777777" w:rsidR="006A2363" w:rsidRDefault="006A2363" w:rsidP="00976AF2">
      <w:pPr>
        <w:rPr>
          <w:sz w:val="24"/>
          <w:szCs w:val="24"/>
          <w:u w:val="single"/>
        </w:rPr>
      </w:pPr>
    </w:p>
    <w:p w14:paraId="617D142B" w14:textId="2D8ED1D9" w:rsidR="006A2363" w:rsidRPr="006A2363" w:rsidRDefault="00AD2D35" w:rsidP="00976AF2">
      <w:pPr>
        <w:rPr>
          <w:sz w:val="24"/>
          <w:szCs w:val="24"/>
          <w:u w:val="single"/>
        </w:rPr>
      </w:pPr>
      <w:r w:rsidRPr="006A2363">
        <w:rPr>
          <w:sz w:val="24"/>
          <w:szCs w:val="24"/>
          <w:u w:val="single"/>
        </w:rPr>
        <w:t>Μία σούπερ σταρ του πιάνου</w:t>
      </w:r>
    </w:p>
    <w:p w14:paraId="3448D62B" w14:textId="70B60822" w:rsidR="00F87890" w:rsidRDefault="006A2363" w:rsidP="00976AF2">
      <w:pPr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r>
        <w:rPr>
          <w:sz w:val="24"/>
          <w:szCs w:val="24"/>
          <w:lang w:val="en-US"/>
        </w:rPr>
        <w:t>Wang</w:t>
      </w:r>
      <w:r w:rsidRPr="006A2363">
        <w:rPr>
          <w:sz w:val="24"/>
          <w:szCs w:val="24"/>
        </w:rPr>
        <w:t xml:space="preserve"> </w:t>
      </w:r>
      <w:r>
        <w:rPr>
          <w:sz w:val="24"/>
          <w:szCs w:val="24"/>
        </w:rPr>
        <w:t>φημίζεται για την</w:t>
      </w:r>
      <w:r w:rsidR="00AD2D35">
        <w:rPr>
          <w:sz w:val="24"/>
          <w:szCs w:val="24"/>
        </w:rPr>
        <w:t xml:space="preserve"> εκρηκτική σκηνική παρουσία</w:t>
      </w:r>
      <w:r>
        <w:rPr>
          <w:sz w:val="24"/>
          <w:szCs w:val="24"/>
        </w:rPr>
        <w:t xml:space="preserve"> και</w:t>
      </w:r>
      <w:r w:rsidR="00AD2D35">
        <w:rPr>
          <w:sz w:val="24"/>
          <w:szCs w:val="24"/>
        </w:rPr>
        <w:t xml:space="preserve"> όχι μόνο για τις εξεζητημένες ενδυματολογικές της επιλογές</w:t>
      </w:r>
      <w:r>
        <w:rPr>
          <w:sz w:val="24"/>
          <w:szCs w:val="24"/>
        </w:rPr>
        <w:t>,</w:t>
      </w:r>
      <w:r w:rsidR="00B1580C">
        <w:rPr>
          <w:sz w:val="24"/>
          <w:szCs w:val="24"/>
        </w:rPr>
        <w:t xml:space="preserve"> με φορέματα που ράβονται ειδικά </w:t>
      </w:r>
      <w:proofErr w:type="spellStart"/>
      <w:r w:rsidR="00B1580C">
        <w:rPr>
          <w:sz w:val="24"/>
          <w:szCs w:val="24"/>
        </w:rPr>
        <w:t>γι</w:t>
      </w:r>
      <w:proofErr w:type="spellEnd"/>
      <w:r w:rsidR="00B1580C">
        <w:rPr>
          <w:sz w:val="24"/>
          <w:szCs w:val="24"/>
        </w:rPr>
        <w:t xml:space="preserve"> αυτήν</w:t>
      </w:r>
      <w:r>
        <w:rPr>
          <w:sz w:val="24"/>
          <w:szCs w:val="24"/>
        </w:rPr>
        <w:t xml:space="preserve">: </w:t>
      </w:r>
      <w:r w:rsidR="00AD2D35">
        <w:rPr>
          <w:sz w:val="24"/>
          <w:szCs w:val="24"/>
        </w:rPr>
        <w:t>«</w:t>
      </w:r>
      <w:r w:rsidR="00AD2D35" w:rsidRPr="006A2363">
        <w:rPr>
          <w:i/>
          <w:sz w:val="24"/>
          <w:szCs w:val="24"/>
        </w:rPr>
        <w:t>Τι είναι πιο προσβλητικό; Το φόρεμα ή η στενομυαλιά των κριτικών;</w:t>
      </w:r>
      <w:r w:rsidR="00AD2D35">
        <w:rPr>
          <w:sz w:val="24"/>
          <w:szCs w:val="24"/>
        </w:rPr>
        <w:t xml:space="preserve">» </w:t>
      </w:r>
      <w:r w:rsidR="00AD2D35">
        <w:rPr>
          <w:sz w:val="24"/>
          <w:szCs w:val="24"/>
        </w:rPr>
        <w:lastRenderedPageBreak/>
        <w:t xml:space="preserve">έγραφε η </w:t>
      </w:r>
      <w:r w:rsidR="00AD2D35">
        <w:rPr>
          <w:sz w:val="24"/>
          <w:szCs w:val="24"/>
          <w:lang w:val="en-US"/>
        </w:rPr>
        <w:t>Washington</w:t>
      </w:r>
      <w:r w:rsidR="00AD2D35" w:rsidRPr="00AD2D35">
        <w:rPr>
          <w:sz w:val="24"/>
          <w:szCs w:val="24"/>
        </w:rPr>
        <w:t xml:space="preserve"> </w:t>
      </w:r>
      <w:r w:rsidR="00AD2D35">
        <w:rPr>
          <w:sz w:val="24"/>
          <w:szCs w:val="24"/>
          <w:lang w:val="en-US"/>
        </w:rPr>
        <w:t>Post</w:t>
      </w:r>
      <w:r w:rsidR="00080B78" w:rsidRPr="00080B78">
        <w:rPr>
          <w:sz w:val="24"/>
          <w:szCs w:val="24"/>
        </w:rPr>
        <w:t xml:space="preserve"> </w:t>
      </w:r>
      <w:r w:rsidR="00080B78">
        <w:rPr>
          <w:sz w:val="24"/>
          <w:szCs w:val="24"/>
        </w:rPr>
        <w:t>το 2011, «</w:t>
      </w:r>
      <w:r w:rsidR="00080B78" w:rsidRPr="006A2363">
        <w:rPr>
          <w:i/>
          <w:sz w:val="24"/>
          <w:szCs w:val="24"/>
        </w:rPr>
        <w:t>Ξεχάστε το φόρεμα, η πιανίστ</w:t>
      </w:r>
      <w:r w:rsidR="00AB78DA" w:rsidRPr="006A2363">
        <w:rPr>
          <w:i/>
          <w:sz w:val="24"/>
          <w:szCs w:val="24"/>
        </w:rPr>
        <w:t>ρι</w:t>
      </w:r>
      <w:r w:rsidR="00080B78" w:rsidRPr="006A2363">
        <w:rPr>
          <w:i/>
          <w:sz w:val="24"/>
          <w:szCs w:val="24"/>
        </w:rPr>
        <w:t xml:space="preserve">α </w:t>
      </w:r>
      <w:proofErr w:type="spellStart"/>
      <w:r w:rsidR="00080B78" w:rsidRPr="006A2363">
        <w:rPr>
          <w:i/>
          <w:sz w:val="24"/>
          <w:szCs w:val="24"/>
          <w:lang w:val="en-US"/>
        </w:rPr>
        <w:t>Yuja</w:t>
      </w:r>
      <w:proofErr w:type="spellEnd"/>
      <w:r w:rsidR="00080B78" w:rsidRPr="006A2363">
        <w:rPr>
          <w:i/>
          <w:sz w:val="24"/>
          <w:szCs w:val="24"/>
        </w:rPr>
        <w:t xml:space="preserve"> </w:t>
      </w:r>
      <w:r w:rsidR="00080B78" w:rsidRPr="006A2363">
        <w:rPr>
          <w:i/>
          <w:sz w:val="24"/>
          <w:szCs w:val="24"/>
          <w:lang w:val="en-US"/>
        </w:rPr>
        <w:t>Wang</w:t>
      </w:r>
      <w:r w:rsidR="00080B78" w:rsidRPr="006A2363">
        <w:rPr>
          <w:i/>
          <w:sz w:val="24"/>
          <w:szCs w:val="24"/>
        </w:rPr>
        <w:t xml:space="preserve"> παίζει “πολύχρωμη” μουσική στο </w:t>
      </w:r>
      <w:r w:rsidR="00080B78" w:rsidRPr="006A2363">
        <w:rPr>
          <w:i/>
          <w:sz w:val="24"/>
          <w:szCs w:val="24"/>
          <w:lang w:val="en-US"/>
        </w:rPr>
        <w:t>Hollywood</w:t>
      </w:r>
      <w:r w:rsidR="00080B78" w:rsidRPr="006A2363">
        <w:rPr>
          <w:i/>
          <w:sz w:val="24"/>
          <w:szCs w:val="24"/>
        </w:rPr>
        <w:t xml:space="preserve"> </w:t>
      </w:r>
      <w:r w:rsidR="00080B78" w:rsidRPr="006A2363">
        <w:rPr>
          <w:i/>
          <w:sz w:val="24"/>
          <w:szCs w:val="24"/>
          <w:lang w:val="en-US"/>
        </w:rPr>
        <w:t>Bowl</w:t>
      </w:r>
      <w:r>
        <w:rPr>
          <w:sz w:val="24"/>
          <w:szCs w:val="24"/>
        </w:rPr>
        <w:t>»</w:t>
      </w:r>
      <w:r w:rsidR="00080B78">
        <w:rPr>
          <w:sz w:val="24"/>
          <w:szCs w:val="24"/>
        </w:rPr>
        <w:t xml:space="preserve">, έγραφε η </w:t>
      </w:r>
      <w:r w:rsidR="00080B78">
        <w:rPr>
          <w:sz w:val="24"/>
          <w:szCs w:val="24"/>
          <w:lang w:val="en-US"/>
        </w:rPr>
        <w:t>Los</w:t>
      </w:r>
      <w:r w:rsidR="00080B78" w:rsidRPr="00080B78">
        <w:rPr>
          <w:sz w:val="24"/>
          <w:szCs w:val="24"/>
        </w:rPr>
        <w:t xml:space="preserve"> </w:t>
      </w:r>
      <w:r w:rsidR="00080B78">
        <w:rPr>
          <w:sz w:val="24"/>
          <w:szCs w:val="24"/>
          <w:lang w:val="en-US"/>
        </w:rPr>
        <w:t>Angeles</w:t>
      </w:r>
      <w:r w:rsidR="00080B78" w:rsidRPr="00080B78">
        <w:rPr>
          <w:sz w:val="24"/>
          <w:szCs w:val="24"/>
        </w:rPr>
        <w:t xml:space="preserve"> </w:t>
      </w:r>
      <w:r w:rsidR="00080B78">
        <w:rPr>
          <w:sz w:val="24"/>
          <w:szCs w:val="24"/>
          <w:lang w:val="en-US"/>
        </w:rPr>
        <w:t>Daily</w:t>
      </w:r>
      <w:r w:rsidR="00080B78" w:rsidRPr="00080B78">
        <w:rPr>
          <w:sz w:val="24"/>
          <w:szCs w:val="24"/>
        </w:rPr>
        <w:t xml:space="preserve"> </w:t>
      </w:r>
      <w:r w:rsidR="00080B78">
        <w:rPr>
          <w:sz w:val="24"/>
          <w:szCs w:val="24"/>
          <w:lang w:val="en-US"/>
        </w:rPr>
        <w:t>News</w:t>
      </w:r>
      <w:r w:rsidR="00080B78" w:rsidRPr="00080B78">
        <w:rPr>
          <w:sz w:val="24"/>
          <w:szCs w:val="24"/>
        </w:rPr>
        <w:t xml:space="preserve"> </w:t>
      </w:r>
      <w:r w:rsidR="00080B78">
        <w:rPr>
          <w:sz w:val="24"/>
          <w:szCs w:val="24"/>
        </w:rPr>
        <w:t>το 2016</w:t>
      </w:r>
      <w:r>
        <w:rPr>
          <w:sz w:val="24"/>
          <w:szCs w:val="24"/>
        </w:rPr>
        <w:t>.</w:t>
      </w:r>
      <w:r w:rsidR="00080B78">
        <w:rPr>
          <w:sz w:val="24"/>
          <w:szCs w:val="24"/>
        </w:rPr>
        <w:t xml:space="preserve"> </w:t>
      </w:r>
      <w:r w:rsidR="0004242C">
        <w:rPr>
          <w:sz w:val="24"/>
          <w:szCs w:val="24"/>
        </w:rPr>
        <w:t xml:space="preserve">Υπάρχουν όμως πολλοί περισσότεροι λόγοι που η </w:t>
      </w:r>
      <w:r w:rsidR="0004242C">
        <w:rPr>
          <w:sz w:val="24"/>
          <w:szCs w:val="24"/>
          <w:lang w:val="en-US"/>
        </w:rPr>
        <w:t>Wang</w:t>
      </w:r>
      <w:r w:rsidR="0004242C" w:rsidRPr="000424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έχει αναδειχθεί σε μία από τις </w:t>
      </w:r>
      <w:r w:rsidR="0004242C">
        <w:rPr>
          <w:sz w:val="24"/>
          <w:szCs w:val="24"/>
        </w:rPr>
        <w:t xml:space="preserve">γνωστότερες και </w:t>
      </w:r>
      <w:r>
        <w:rPr>
          <w:sz w:val="24"/>
          <w:szCs w:val="24"/>
        </w:rPr>
        <w:t>καλύτερες πιανίστριες της γενιάς της</w:t>
      </w:r>
      <w:r w:rsidR="0004242C">
        <w:rPr>
          <w:sz w:val="24"/>
          <w:szCs w:val="24"/>
        </w:rPr>
        <w:t xml:space="preserve">, αφού συνδυάζει τη </w:t>
      </w:r>
      <w:r w:rsidR="00B1580C">
        <w:rPr>
          <w:sz w:val="24"/>
          <w:szCs w:val="24"/>
        </w:rPr>
        <w:t>συναρπαστική</w:t>
      </w:r>
      <w:r w:rsidR="00080B78">
        <w:rPr>
          <w:sz w:val="24"/>
          <w:szCs w:val="24"/>
        </w:rPr>
        <w:t xml:space="preserve"> ερμηνεία και </w:t>
      </w:r>
      <w:r>
        <w:rPr>
          <w:sz w:val="24"/>
          <w:szCs w:val="24"/>
        </w:rPr>
        <w:t>την</w:t>
      </w:r>
      <w:r w:rsidR="00080B78">
        <w:rPr>
          <w:sz w:val="24"/>
          <w:szCs w:val="24"/>
        </w:rPr>
        <w:t xml:space="preserve"> εξαιρετική δεξιοτεχνία </w:t>
      </w:r>
      <w:r>
        <w:rPr>
          <w:sz w:val="24"/>
          <w:szCs w:val="24"/>
        </w:rPr>
        <w:t>της</w:t>
      </w:r>
      <w:r w:rsidR="0004242C">
        <w:rPr>
          <w:sz w:val="24"/>
          <w:szCs w:val="24"/>
        </w:rPr>
        <w:t xml:space="preserve"> με μία απροσδόκητη για τον κόσμο της κλασικής μουσικής </w:t>
      </w:r>
      <w:r w:rsidR="00754521">
        <w:rPr>
          <w:sz w:val="24"/>
          <w:szCs w:val="24"/>
        </w:rPr>
        <w:t>παρουσία</w:t>
      </w:r>
      <w:r>
        <w:rPr>
          <w:sz w:val="24"/>
          <w:szCs w:val="24"/>
        </w:rPr>
        <w:t xml:space="preserve">. </w:t>
      </w:r>
      <w:r w:rsidR="0004242C">
        <w:rPr>
          <w:sz w:val="24"/>
          <w:szCs w:val="24"/>
        </w:rPr>
        <w:t xml:space="preserve">Η </w:t>
      </w:r>
      <w:r w:rsidR="0004242C">
        <w:rPr>
          <w:sz w:val="24"/>
          <w:szCs w:val="24"/>
          <w:lang w:val="en-US"/>
        </w:rPr>
        <w:t>Wang</w:t>
      </w:r>
      <w:r w:rsidR="0004242C" w:rsidRPr="0004242C">
        <w:rPr>
          <w:sz w:val="24"/>
          <w:szCs w:val="24"/>
        </w:rPr>
        <w:t xml:space="preserve"> </w:t>
      </w:r>
      <w:r w:rsidR="00B1580C">
        <w:rPr>
          <w:sz w:val="24"/>
          <w:szCs w:val="24"/>
        </w:rPr>
        <w:t>αποτελ</w:t>
      </w:r>
      <w:r w:rsidR="0004242C">
        <w:rPr>
          <w:sz w:val="24"/>
          <w:szCs w:val="24"/>
        </w:rPr>
        <w:t>εί</w:t>
      </w:r>
      <w:r w:rsidR="00B1580C">
        <w:rPr>
          <w:sz w:val="24"/>
          <w:szCs w:val="24"/>
        </w:rPr>
        <w:t xml:space="preserve"> </w:t>
      </w:r>
      <w:r w:rsidR="001841F0">
        <w:rPr>
          <w:sz w:val="24"/>
          <w:szCs w:val="24"/>
        </w:rPr>
        <w:t xml:space="preserve">πρότυπο για τη γυναικεία ανεξαρτησία και </w:t>
      </w:r>
      <w:r w:rsidR="00B1580C">
        <w:rPr>
          <w:sz w:val="24"/>
          <w:szCs w:val="24"/>
        </w:rPr>
        <w:t xml:space="preserve">έμπνευση για μία ολόκληρη γενιά </w:t>
      </w:r>
      <w:r w:rsidR="001841F0">
        <w:rPr>
          <w:sz w:val="24"/>
          <w:szCs w:val="24"/>
        </w:rPr>
        <w:t xml:space="preserve">νέων </w:t>
      </w:r>
      <w:r w:rsidR="00B1580C">
        <w:rPr>
          <w:sz w:val="24"/>
          <w:szCs w:val="24"/>
        </w:rPr>
        <w:t>μουσικών, που προκαλούν την κατεστημένη εικόνα του κλασικού καλλιτέχνη, με αντισυμβατική εμφάνιση</w:t>
      </w:r>
      <w:r w:rsidR="001841F0">
        <w:rPr>
          <w:sz w:val="24"/>
          <w:szCs w:val="24"/>
        </w:rPr>
        <w:t xml:space="preserve"> και</w:t>
      </w:r>
      <w:r w:rsidR="00B1580C">
        <w:rPr>
          <w:sz w:val="24"/>
          <w:szCs w:val="24"/>
        </w:rPr>
        <w:t xml:space="preserve"> έντονη παρουσία σε κοινωνικά δίκτυα.</w:t>
      </w:r>
    </w:p>
    <w:p w14:paraId="32BBFFCD" w14:textId="77777777" w:rsidR="00754521" w:rsidRDefault="00754521" w:rsidP="00E660DC">
      <w:pPr>
        <w:rPr>
          <w:sz w:val="24"/>
          <w:szCs w:val="24"/>
          <w:u w:val="single"/>
        </w:rPr>
      </w:pPr>
    </w:p>
    <w:p w14:paraId="58BD63F8" w14:textId="43BFDE32" w:rsidR="00754521" w:rsidRPr="00754521" w:rsidRDefault="00754521" w:rsidP="00E660DC">
      <w:pPr>
        <w:rPr>
          <w:sz w:val="24"/>
          <w:szCs w:val="24"/>
          <w:u w:val="single"/>
        </w:rPr>
      </w:pPr>
      <w:r w:rsidRPr="00754521">
        <w:rPr>
          <w:sz w:val="24"/>
          <w:szCs w:val="24"/>
          <w:u w:val="single"/>
        </w:rPr>
        <w:t>Η Φιλαρμονική Ορχήστρα του Λουξεμβούργου</w:t>
      </w:r>
    </w:p>
    <w:p w14:paraId="467C8FC4" w14:textId="36C5AE52" w:rsidR="00E660DC" w:rsidRDefault="00E660DC" w:rsidP="00E660DC">
      <w:pPr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r>
        <w:rPr>
          <w:b/>
          <w:sz w:val="24"/>
          <w:szCs w:val="24"/>
        </w:rPr>
        <w:t xml:space="preserve">Φιλαρμονική Ορχήστρα του Λουξεμβούργου </w:t>
      </w:r>
      <w:r>
        <w:rPr>
          <w:sz w:val="24"/>
          <w:szCs w:val="24"/>
        </w:rPr>
        <w:t>ιδρύθηκε το 1933 και σήμερα απαρτίζεται από 98 μουσικούς, καταγόμενους από περισσότερες από 20 χώρες. Με πλήθος βραβείων στην πορεία της (</w:t>
      </w:r>
      <w:r w:rsidRPr="00976AF2">
        <w:rPr>
          <w:sz w:val="24"/>
          <w:szCs w:val="24"/>
        </w:rPr>
        <w:t>(</w:t>
      </w:r>
      <w:proofErr w:type="spellStart"/>
      <w:r w:rsidRPr="00976AF2">
        <w:rPr>
          <w:sz w:val="24"/>
          <w:szCs w:val="24"/>
        </w:rPr>
        <w:t>Grammy</w:t>
      </w:r>
      <w:proofErr w:type="spellEnd"/>
      <w:r w:rsidRPr="00976AF2">
        <w:rPr>
          <w:sz w:val="24"/>
          <w:szCs w:val="24"/>
        </w:rPr>
        <w:t xml:space="preserve"> </w:t>
      </w:r>
      <w:proofErr w:type="spellStart"/>
      <w:r w:rsidRPr="00976AF2">
        <w:rPr>
          <w:sz w:val="24"/>
          <w:szCs w:val="24"/>
        </w:rPr>
        <w:t>Award</w:t>
      </w:r>
      <w:proofErr w:type="spellEnd"/>
      <w:r w:rsidRPr="00976AF2">
        <w:rPr>
          <w:sz w:val="24"/>
          <w:szCs w:val="24"/>
        </w:rPr>
        <w:t xml:space="preserve">, </w:t>
      </w:r>
      <w:proofErr w:type="spellStart"/>
      <w:r w:rsidRPr="00976AF2">
        <w:rPr>
          <w:sz w:val="24"/>
          <w:szCs w:val="24"/>
        </w:rPr>
        <w:t>Grand</w:t>
      </w:r>
      <w:proofErr w:type="spellEnd"/>
      <w:r w:rsidRPr="00976AF2">
        <w:rPr>
          <w:sz w:val="24"/>
          <w:szCs w:val="24"/>
        </w:rPr>
        <w:t xml:space="preserve"> </w:t>
      </w:r>
      <w:proofErr w:type="spellStart"/>
      <w:r w:rsidRPr="00976AF2">
        <w:rPr>
          <w:sz w:val="24"/>
          <w:szCs w:val="24"/>
        </w:rPr>
        <w:t>Prix</w:t>
      </w:r>
      <w:proofErr w:type="spellEnd"/>
      <w:r w:rsidRPr="00976AF2">
        <w:rPr>
          <w:sz w:val="24"/>
          <w:szCs w:val="24"/>
        </w:rPr>
        <w:t xml:space="preserve"> </w:t>
      </w:r>
      <w:proofErr w:type="spellStart"/>
      <w:r w:rsidRPr="00976AF2">
        <w:rPr>
          <w:sz w:val="24"/>
          <w:szCs w:val="24"/>
        </w:rPr>
        <w:t>Charles</w:t>
      </w:r>
      <w:proofErr w:type="spellEnd"/>
      <w:r w:rsidRPr="00976AF2">
        <w:rPr>
          <w:sz w:val="24"/>
          <w:szCs w:val="24"/>
        </w:rPr>
        <w:t xml:space="preserve"> </w:t>
      </w:r>
      <w:proofErr w:type="spellStart"/>
      <w:r w:rsidRPr="00976AF2">
        <w:rPr>
          <w:sz w:val="24"/>
          <w:szCs w:val="24"/>
        </w:rPr>
        <w:t>Cros</w:t>
      </w:r>
      <w:proofErr w:type="spellEnd"/>
      <w:r w:rsidRPr="00976AF2">
        <w:rPr>
          <w:sz w:val="24"/>
          <w:szCs w:val="24"/>
        </w:rPr>
        <w:t xml:space="preserve">, </w:t>
      </w:r>
      <w:proofErr w:type="spellStart"/>
      <w:r w:rsidRPr="00976AF2">
        <w:rPr>
          <w:sz w:val="24"/>
          <w:szCs w:val="24"/>
        </w:rPr>
        <w:t>Preis</w:t>
      </w:r>
      <w:proofErr w:type="spellEnd"/>
      <w:r w:rsidRPr="00976AF2">
        <w:rPr>
          <w:sz w:val="24"/>
          <w:szCs w:val="24"/>
        </w:rPr>
        <w:t xml:space="preserve"> </w:t>
      </w:r>
      <w:proofErr w:type="spellStart"/>
      <w:r w:rsidRPr="00976AF2">
        <w:rPr>
          <w:sz w:val="24"/>
          <w:szCs w:val="24"/>
        </w:rPr>
        <w:t>der</w:t>
      </w:r>
      <w:proofErr w:type="spellEnd"/>
      <w:r w:rsidRPr="00976AF2">
        <w:rPr>
          <w:sz w:val="24"/>
          <w:szCs w:val="24"/>
        </w:rPr>
        <w:t xml:space="preserve"> </w:t>
      </w:r>
      <w:proofErr w:type="spellStart"/>
      <w:r w:rsidRPr="00976AF2">
        <w:rPr>
          <w:sz w:val="24"/>
          <w:szCs w:val="24"/>
        </w:rPr>
        <w:t>deutschen</w:t>
      </w:r>
      <w:proofErr w:type="spellEnd"/>
      <w:r w:rsidRPr="00976AF2">
        <w:rPr>
          <w:sz w:val="24"/>
          <w:szCs w:val="24"/>
        </w:rPr>
        <w:t xml:space="preserve"> </w:t>
      </w:r>
      <w:proofErr w:type="spellStart"/>
      <w:r w:rsidRPr="00976AF2">
        <w:rPr>
          <w:sz w:val="24"/>
          <w:szCs w:val="24"/>
        </w:rPr>
        <w:t>Schallplattenkritik</w:t>
      </w:r>
      <w:proofErr w:type="spellEnd"/>
      <w:r w:rsidRPr="00976AF2">
        <w:rPr>
          <w:sz w:val="24"/>
          <w:szCs w:val="24"/>
        </w:rPr>
        <w:t xml:space="preserve">, BBC </w:t>
      </w:r>
      <w:proofErr w:type="spellStart"/>
      <w:r w:rsidRPr="00976AF2">
        <w:rPr>
          <w:sz w:val="24"/>
          <w:szCs w:val="24"/>
        </w:rPr>
        <w:t>Music</w:t>
      </w:r>
      <w:proofErr w:type="spellEnd"/>
      <w:r w:rsidRPr="00976AF2">
        <w:rPr>
          <w:sz w:val="24"/>
          <w:szCs w:val="24"/>
        </w:rPr>
        <w:t xml:space="preserve"> </w:t>
      </w:r>
      <w:proofErr w:type="spellStart"/>
      <w:r w:rsidRPr="00976AF2">
        <w:rPr>
          <w:sz w:val="24"/>
          <w:szCs w:val="24"/>
        </w:rPr>
        <w:t>Choice</w:t>
      </w:r>
      <w:proofErr w:type="spellEnd"/>
      <w:r w:rsidRPr="00976AF2">
        <w:rPr>
          <w:sz w:val="24"/>
          <w:szCs w:val="24"/>
        </w:rPr>
        <w:t xml:space="preserve">, </w:t>
      </w:r>
      <w:proofErr w:type="spellStart"/>
      <w:r w:rsidRPr="00976AF2">
        <w:rPr>
          <w:sz w:val="24"/>
          <w:szCs w:val="24"/>
        </w:rPr>
        <w:t>Diapason</w:t>
      </w:r>
      <w:proofErr w:type="spellEnd"/>
      <w:r w:rsidRPr="00976AF2">
        <w:rPr>
          <w:sz w:val="24"/>
          <w:szCs w:val="24"/>
        </w:rPr>
        <w:t xml:space="preserve"> </w:t>
      </w:r>
      <w:proofErr w:type="spellStart"/>
      <w:r w:rsidRPr="00976AF2">
        <w:rPr>
          <w:sz w:val="24"/>
          <w:szCs w:val="24"/>
        </w:rPr>
        <w:t>d’Or</w:t>
      </w:r>
      <w:proofErr w:type="spellEnd"/>
      <w:r w:rsidRPr="00976AF2">
        <w:rPr>
          <w:sz w:val="24"/>
          <w:szCs w:val="24"/>
        </w:rPr>
        <w:t xml:space="preserve">, </w:t>
      </w:r>
      <w:proofErr w:type="spellStart"/>
      <w:r w:rsidRPr="00976AF2">
        <w:rPr>
          <w:sz w:val="24"/>
          <w:szCs w:val="24"/>
        </w:rPr>
        <w:t>Choc</w:t>
      </w:r>
      <w:proofErr w:type="spellEnd"/>
      <w:r w:rsidRPr="00976AF2">
        <w:rPr>
          <w:sz w:val="24"/>
          <w:szCs w:val="24"/>
        </w:rPr>
        <w:t xml:space="preserve"> </w:t>
      </w:r>
      <w:proofErr w:type="spellStart"/>
      <w:r w:rsidRPr="00976AF2">
        <w:rPr>
          <w:sz w:val="24"/>
          <w:szCs w:val="24"/>
        </w:rPr>
        <w:t>du</w:t>
      </w:r>
      <w:proofErr w:type="spellEnd"/>
      <w:r w:rsidRPr="00976AF2">
        <w:rPr>
          <w:sz w:val="24"/>
          <w:szCs w:val="24"/>
        </w:rPr>
        <w:t xml:space="preserve"> </w:t>
      </w:r>
      <w:proofErr w:type="spellStart"/>
      <w:r w:rsidRPr="00976AF2">
        <w:rPr>
          <w:sz w:val="24"/>
          <w:szCs w:val="24"/>
        </w:rPr>
        <w:t>Monde</w:t>
      </w:r>
      <w:proofErr w:type="spellEnd"/>
      <w:r w:rsidRPr="00976AF2">
        <w:rPr>
          <w:sz w:val="24"/>
          <w:szCs w:val="24"/>
        </w:rPr>
        <w:t xml:space="preserve"> de </w:t>
      </w:r>
      <w:proofErr w:type="spellStart"/>
      <w:r w:rsidRPr="00976AF2">
        <w:rPr>
          <w:sz w:val="24"/>
          <w:szCs w:val="24"/>
        </w:rPr>
        <w:t>la</w:t>
      </w:r>
      <w:proofErr w:type="spellEnd"/>
      <w:r w:rsidRPr="00976AF2">
        <w:rPr>
          <w:sz w:val="24"/>
          <w:szCs w:val="24"/>
        </w:rPr>
        <w:t xml:space="preserve"> </w:t>
      </w:r>
      <w:proofErr w:type="spellStart"/>
      <w:r w:rsidRPr="00976AF2">
        <w:rPr>
          <w:sz w:val="24"/>
          <w:szCs w:val="24"/>
        </w:rPr>
        <w:t>Musique</w:t>
      </w:r>
      <w:proofErr w:type="spellEnd"/>
      <w:r w:rsidRPr="00976AF2">
        <w:rPr>
          <w:sz w:val="24"/>
          <w:szCs w:val="24"/>
        </w:rPr>
        <w:t xml:space="preserve"> </w:t>
      </w:r>
      <w:proofErr w:type="spellStart"/>
      <w:r w:rsidRPr="00976AF2">
        <w:rPr>
          <w:sz w:val="24"/>
          <w:szCs w:val="24"/>
        </w:rPr>
        <w:t>κ.ά</w:t>
      </w:r>
      <w:proofErr w:type="spellEnd"/>
      <w:r w:rsidRPr="00976AF2">
        <w:rPr>
          <w:sz w:val="24"/>
          <w:szCs w:val="24"/>
        </w:rPr>
        <w:t xml:space="preserve">), η ορχήστρα </w:t>
      </w:r>
      <w:r>
        <w:rPr>
          <w:sz w:val="24"/>
          <w:szCs w:val="24"/>
        </w:rPr>
        <w:t>αποτελεί ένα από τα πιο δυναμικά κομμάτια της κουλτούρας της χώρας. Έ</w:t>
      </w:r>
      <w:r w:rsidRPr="00976AF2">
        <w:rPr>
          <w:sz w:val="24"/>
          <w:szCs w:val="24"/>
        </w:rPr>
        <w:t>χει δώσει συναυλίες σε όλη την Ευρώπη, την Ασία και την Αμερική</w:t>
      </w:r>
      <w:r>
        <w:rPr>
          <w:sz w:val="24"/>
          <w:szCs w:val="24"/>
        </w:rPr>
        <w:t xml:space="preserve">, ενώ από το 2005 στεγάζεται στο κτίριο της </w:t>
      </w:r>
      <w:proofErr w:type="spellStart"/>
      <w:r>
        <w:rPr>
          <w:sz w:val="24"/>
          <w:szCs w:val="24"/>
          <w:lang w:val="en-US"/>
        </w:rPr>
        <w:t>Philharmonie</w:t>
      </w:r>
      <w:proofErr w:type="spellEnd"/>
      <w:r w:rsidRPr="00976AF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Luxembourg</w:t>
      </w:r>
      <w:r>
        <w:rPr>
          <w:sz w:val="24"/>
          <w:szCs w:val="24"/>
        </w:rPr>
        <w:t>, που φημίζεται για την εξαιρετική ακουστική του</w:t>
      </w:r>
      <w:r w:rsidRPr="00976AF2">
        <w:rPr>
          <w:sz w:val="24"/>
          <w:szCs w:val="24"/>
        </w:rPr>
        <w:t xml:space="preserve">. </w:t>
      </w:r>
      <w:r>
        <w:rPr>
          <w:sz w:val="24"/>
          <w:szCs w:val="24"/>
        </w:rPr>
        <w:t>Η ορχήστρα α</w:t>
      </w:r>
      <w:r w:rsidRPr="00976AF2">
        <w:rPr>
          <w:sz w:val="24"/>
          <w:szCs w:val="24"/>
        </w:rPr>
        <w:t xml:space="preserve">ναπτύσσει επίσης </w:t>
      </w:r>
      <w:r>
        <w:rPr>
          <w:sz w:val="24"/>
          <w:szCs w:val="24"/>
        </w:rPr>
        <w:t>έντονη</w:t>
      </w:r>
      <w:r w:rsidRPr="00976AF2">
        <w:rPr>
          <w:sz w:val="24"/>
          <w:szCs w:val="24"/>
        </w:rPr>
        <w:t xml:space="preserve"> δράση με εκπαιδευτικά προγράμματα για παιδιά και νέους και με παραστάσεις σε σχολεία και νοσοκομεία. Υπό τη διεύθυνση του </w:t>
      </w:r>
      <w:r w:rsidRPr="00976AF2">
        <w:rPr>
          <w:b/>
          <w:sz w:val="24"/>
          <w:szCs w:val="24"/>
          <w:lang w:val="en-US"/>
        </w:rPr>
        <w:t>Gustavo</w:t>
      </w:r>
      <w:r w:rsidRPr="00976AF2">
        <w:rPr>
          <w:b/>
          <w:sz w:val="24"/>
          <w:szCs w:val="24"/>
        </w:rPr>
        <w:t xml:space="preserve"> </w:t>
      </w:r>
      <w:proofErr w:type="spellStart"/>
      <w:r w:rsidRPr="00976AF2">
        <w:rPr>
          <w:b/>
          <w:sz w:val="24"/>
          <w:szCs w:val="24"/>
          <w:lang w:val="en-US"/>
        </w:rPr>
        <w:t>Gimeno</w:t>
      </w:r>
      <w:proofErr w:type="spellEnd"/>
      <w:r w:rsidRPr="00976AF2">
        <w:rPr>
          <w:sz w:val="24"/>
          <w:szCs w:val="24"/>
        </w:rPr>
        <w:t xml:space="preserve"> (</w:t>
      </w:r>
      <w:proofErr w:type="spellStart"/>
      <w:r w:rsidRPr="00976AF2">
        <w:rPr>
          <w:sz w:val="24"/>
          <w:szCs w:val="24"/>
        </w:rPr>
        <w:t>Γκουστάβο</w:t>
      </w:r>
      <w:proofErr w:type="spellEnd"/>
      <w:r w:rsidRPr="00976AF2">
        <w:rPr>
          <w:sz w:val="24"/>
          <w:szCs w:val="24"/>
        </w:rPr>
        <w:t xml:space="preserve"> </w:t>
      </w:r>
      <w:proofErr w:type="spellStart"/>
      <w:r w:rsidRPr="00976AF2">
        <w:rPr>
          <w:sz w:val="24"/>
          <w:szCs w:val="24"/>
        </w:rPr>
        <w:t>Χιμένο</w:t>
      </w:r>
      <w:proofErr w:type="spellEnd"/>
      <w:r w:rsidRPr="00976AF2">
        <w:rPr>
          <w:sz w:val="24"/>
          <w:szCs w:val="24"/>
        </w:rPr>
        <w:t xml:space="preserve">), που διανύει την τέταρτη θητεία του </w:t>
      </w:r>
      <w:r>
        <w:rPr>
          <w:sz w:val="24"/>
          <w:szCs w:val="24"/>
        </w:rPr>
        <w:t>ως αρχιμουσικός</w:t>
      </w:r>
      <w:r w:rsidRPr="00976AF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η ορχήστρα </w:t>
      </w:r>
      <w:r w:rsidRPr="00976AF2">
        <w:rPr>
          <w:sz w:val="24"/>
          <w:szCs w:val="24"/>
        </w:rPr>
        <w:t xml:space="preserve">έχει δώσει έμφαση στην ευρύτητα του ρεπερτορίου </w:t>
      </w:r>
      <w:r>
        <w:rPr>
          <w:sz w:val="24"/>
          <w:szCs w:val="24"/>
        </w:rPr>
        <w:t xml:space="preserve">της και έχει ξεκινήσει τη δισκογραφική συνεργασία της με την </w:t>
      </w:r>
      <w:proofErr w:type="spellStart"/>
      <w:r>
        <w:rPr>
          <w:sz w:val="24"/>
          <w:szCs w:val="24"/>
          <w:lang w:val="en-US"/>
        </w:rPr>
        <w:t>Pentatone</w:t>
      </w:r>
      <w:proofErr w:type="spellEnd"/>
      <w:r w:rsidRPr="00976AF2">
        <w:rPr>
          <w:sz w:val="24"/>
          <w:szCs w:val="24"/>
        </w:rPr>
        <w:t>.</w:t>
      </w:r>
    </w:p>
    <w:p w14:paraId="544EA609" w14:textId="77777777" w:rsidR="00754521" w:rsidRDefault="00754521" w:rsidP="00976AF2">
      <w:pPr>
        <w:rPr>
          <w:sz w:val="24"/>
          <w:szCs w:val="24"/>
        </w:rPr>
      </w:pPr>
    </w:p>
    <w:p w14:paraId="26B8253E" w14:textId="7F8408D9" w:rsidR="00754521" w:rsidRPr="00754521" w:rsidRDefault="00754521" w:rsidP="00976AF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Η βραδιά στο Ηρώδειο</w:t>
      </w:r>
    </w:p>
    <w:p w14:paraId="5AD9D110" w14:textId="68447E8F" w:rsidR="00080B78" w:rsidRPr="00080B78" w:rsidRDefault="00080B78" w:rsidP="00976AF2">
      <w:pPr>
        <w:rPr>
          <w:sz w:val="24"/>
          <w:szCs w:val="24"/>
        </w:rPr>
      </w:pPr>
      <w:r w:rsidRPr="00080B78">
        <w:rPr>
          <w:sz w:val="24"/>
          <w:szCs w:val="24"/>
        </w:rPr>
        <w:t>Το πρόγραμμα της μοναδικής αυτής σύμπραξης, που θα είναι και η πρώτη μεγάλη συναυλία κλασικής μουσικής στο φετινό πρόγραμμα του Φεστιβάλ, περιλαμβάνει στο α΄ μέρος τα έργα </w:t>
      </w:r>
      <w:r w:rsidRPr="00080B78">
        <w:rPr>
          <w:i/>
          <w:iCs/>
          <w:sz w:val="24"/>
          <w:szCs w:val="24"/>
        </w:rPr>
        <w:t>Τρικυμία,</w:t>
      </w:r>
      <w:r w:rsidRPr="00080B78">
        <w:rPr>
          <w:sz w:val="24"/>
          <w:szCs w:val="24"/>
        </w:rPr>
        <w:t> </w:t>
      </w:r>
      <w:r w:rsidRPr="00080B78">
        <w:rPr>
          <w:i/>
          <w:iCs/>
          <w:sz w:val="24"/>
          <w:szCs w:val="24"/>
        </w:rPr>
        <w:t>Συμφωνική φαντασία - εισαγωγή</w:t>
      </w:r>
      <w:r w:rsidRPr="00080B78">
        <w:rPr>
          <w:sz w:val="24"/>
          <w:szCs w:val="24"/>
        </w:rPr>
        <w:t>, έργο 18 σε φα ελάσσονα του Τσαϊκόφσκι και </w:t>
      </w:r>
      <w:r w:rsidRPr="00080B78">
        <w:rPr>
          <w:i/>
          <w:iCs/>
          <w:sz w:val="24"/>
          <w:szCs w:val="24"/>
        </w:rPr>
        <w:t>Γαλάζια ραψωδία </w:t>
      </w:r>
      <w:r w:rsidRPr="00080B78">
        <w:rPr>
          <w:sz w:val="24"/>
          <w:szCs w:val="24"/>
        </w:rPr>
        <w:t xml:space="preserve">του Τζωρτζ </w:t>
      </w:r>
      <w:proofErr w:type="spellStart"/>
      <w:r w:rsidRPr="00080B78">
        <w:rPr>
          <w:sz w:val="24"/>
          <w:szCs w:val="24"/>
        </w:rPr>
        <w:t>Γκέρσουιν</w:t>
      </w:r>
      <w:proofErr w:type="spellEnd"/>
      <w:r w:rsidRPr="00080B78">
        <w:rPr>
          <w:sz w:val="24"/>
          <w:szCs w:val="24"/>
        </w:rPr>
        <w:t>, ενώ στο β΄ μέρος το </w:t>
      </w:r>
      <w:r w:rsidRPr="00080B78">
        <w:rPr>
          <w:i/>
          <w:iCs/>
          <w:sz w:val="24"/>
          <w:szCs w:val="24"/>
        </w:rPr>
        <w:t xml:space="preserve">Κοντσέρτο για πιάνο και ορχήστρα </w:t>
      </w:r>
      <w:proofErr w:type="spellStart"/>
      <w:r w:rsidRPr="00080B78">
        <w:rPr>
          <w:i/>
          <w:iCs/>
          <w:sz w:val="24"/>
          <w:szCs w:val="24"/>
        </w:rPr>
        <w:t>αρ</w:t>
      </w:r>
      <w:proofErr w:type="spellEnd"/>
      <w:r w:rsidRPr="00080B78">
        <w:rPr>
          <w:i/>
          <w:iCs/>
          <w:sz w:val="24"/>
          <w:szCs w:val="24"/>
        </w:rPr>
        <w:t>. 2</w:t>
      </w:r>
      <w:r w:rsidRPr="00080B78">
        <w:rPr>
          <w:sz w:val="24"/>
          <w:szCs w:val="24"/>
        </w:rPr>
        <w:t xml:space="preserve"> σε φα μείζονα, έργο 102 του </w:t>
      </w:r>
      <w:proofErr w:type="spellStart"/>
      <w:r w:rsidRPr="00080B78">
        <w:rPr>
          <w:sz w:val="24"/>
          <w:szCs w:val="24"/>
        </w:rPr>
        <w:t>Ντμίτρι</w:t>
      </w:r>
      <w:proofErr w:type="spellEnd"/>
      <w:r w:rsidRPr="00080B78">
        <w:rPr>
          <w:sz w:val="24"/>
          <w:szCs w:val="24"/>
        </w:rPr>
        <w:t xml:space="preserve"> </w:t>
      </w:r>
      <w:proofErr w:type="spellStart"/>
      <w:r w:rsidRPr="00080B78">
        <w:rPr>
          <w:sz w:val="24"/>
          <w:szCs w:val="24"/>
        </w:rPr>
        <w:t>Σοστακόβιτς</w:t>
      </w:r>
      <w:proofErr w:type="spellEnd"/>
      <w:r w:rsidRPr="00080B78">
        <w:rPr>
          <w:sz w:val="24"/>
          <w:szCs w:val="24"/>
        </w:rPr>
        <w:t xml:space="preserve"> και το </w:t>
      </w:r>
      <w:r w:rsidRPr="00080B78">
        <w:rPr>
          <w:i/>
          <w:iCs/>
          <w:sz w:val="24"/>
          <w:szCs w:val="24"/>
        </w:rPr>
        <w:t>Πουλί της φωτιάς - Σουίτα </w:t>
      </w:r>
      <w:r w:rsidRPr="00080B78">
        <w:rPr>
          <w:sz w:val="24"/>
          <w:szCs w:val="24"/>
        </w:rPr>
        <w:t>του Στραβίνσκι.</w:t>
      </w:r>
    </w:p>
    <w:p w14:paraId="2E539E69" w14:textId="781731A7" w:rsidR="00EE5A87" w:rsidRPr="0008024F" w:rsidRDefault="00EE5A87" w:rsidP="0008024F">
      <w:pPr>
        <w:rPr>
          <w:sz w:val="28"/>
          <w:szCs w:val="28"/>
        </w:rPr>
      </w:pPr>
    </w:p>
    <w:sectPr w:rsidR="00EE5A87" w:rsidRPr="0008024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96325" w14:textId="77777777" w:rsidR="00677243" w:rsidRDefault="00677243" w:rsidP="00677243">
      <w:pPr>
        <w:spacing w:after="0" w:line="240" w:lineRule="auto"/>
      </w:pPr>
      <w:r>
        <w:separator/>
      </w:r>
    </w:p>
  </w:endnote>
  <w:endnote w:type="continuationSeparator" w:id="0">
    <w:p w14:paraId="615E034A" w14:textId="77777777" w:rsidR="00677243" w:rsidRDefault="00677243" w:rsidP="0067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A34E" w14:textId="2B694C5D" w:rsidR="00677243" w:rsidRDefault="00505F2C" w:rsidP="00677243">
    <w:pPr>
      <w:pStyle w:val="Footer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</w:t>
    </w:r>
  </w:p>
  <w:p w14:paraId="6A91A84C" w14:textId="0AB99CDE" w:rsidR="00677243" w:rsidRPr="00677243" w:rsidRDefault="00677243" w:rsidP="00677243">
    <w:pPr>
      <w:pStyle w:val="Footer"/>
      <w:rPr>
        <w:sz w:val="18"/>
        <w:szCs w:val="18"/>
      </w:rPr>
    </w:pPr>
    <w:r w:rsidRPr="00677243">
      <w:rPr>
        <w:sz w:val="18"/>
        <w:szCs w:val="18"/>
      </w:rPr>
      <w:t>Γραφείο Τύπου και Επικοινωνίας Ε.Φ.</w:t>
    </w:r>
  </w:p>
  <w:p w14:paraId="70F25841" w14:textId="77777777" w:rsidR="00677243" w:rsidRPr="00677243" w:rsidRDefault="00677243" w:rsidP="00677243">
    <w:pPr>
      <w:pStyle w:val="Footer"/>
      <w:rPr>
        <w:sz w:val="18"/>
        <w:szCs w:val="18"/>
      </w:rPr>
    </w:pPr>
    <w:r w:rsidRPr="00677243">
      <w:rPr>
        <w:sz w:val="18"/>
        <w:szCs w:val="18"/>
      </w:rPr>
      <w:t xml:space="preserve">Μαρία Παναγιωτοπούλου 210 92 82 918 </w:t>
    </w:r>
    <w:proofErr w:type="spellStart"/>
    <w:r w:rsidRPr="00677243">
      <w:rPr>
        <w:sz w:val="18"/>
        <w:szCs w:val="18"/>
      </w:rPr>
      <w:t>press@greekfestival.gr</w:t>
    </w:r>
    <w:proofErr w:type="spellEnd"/>
  </w:p>
  <w:p w14:paraId="1C309DFE" w14:textId="77777777" w:rsidR="00677243" w:rsidRPr="00677243" w:rsidRDefault="00677243" w:rsidP="00677243">
    <w:pPr>
      <w:pStyle w:val="Footer"/>
      <w:rPr>
        <w:sz w:val="18"/>
        <w:szCs w:val="18"/>
      </w:rPr>
    </w:pPr>
    <w:r w:rsidRPr="00677243">
      <w:rPr>
        <w:sz w:val="18"/>
        <w:szCs w:val="18"/>
      </w:rPr>
      <w:t xml:space="preserve">Μάρθα Κοσκινά 210 92 82 914 </w:t>
    </w:r>
    <w:proofErr w:type="spellStart"/>
    <w:r w:rsidRPr="00677243">
      <w:rPr>
        <w:sz w:val="18"/>
        <w:szCs w:val="18"/>
      </w:rPr>
      <w:t>mkoskina@greekfestival.gr</w:t>
    </w:r>
    <w:proofErr w:type="spellEnd"/>
  </w:p>
  <w:p w14:paraId="5F156971" w14:textId="1029CDCD" w:rsidR="00677243" w:rsidRPr="00677243" w:rsidRDefault="00677243" w:rsidP="00677243">
    <w:pPr>
      <w:pStyle w:val="Footer"/>
      <w:rPr>
        <w:sz w:val="18"/>
        <w:szCs w:val="18"/>
      </w:rPr>
    </w:pPr>
    <w:r w:rsidRPr="00677243">
      <w:rPr>
        <w:sz w:val="18"/>
        <w:szCs w:val="18"/>
      </w:rPr>
      <w:t xml:space="preserve">Παναγιώτης Παναγιωτίδης 210 92 82 919 </w:t>
    </w:r>
    <w:proofErr w:type="spellStart"/>
    <w:r w:rsidRPr="00677243">
      <w:rPr>
        <w:sz w:val="18"/>
        <w:szCs w:val="18"/>
      </w:rPr>
      <w:t>p.panayotidis@greekfestival.gr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4E20A" w14:textId="77777777" w:rsidR="00677243" w:rsidRDefault="00677243" w:rsidP="00677243">
      <w:pPr>
        <w:spacing w:after="0" w:line="240" w:lineRule="auto"/>
      </w:pPr>
      <w:r>
        <w:separator/>
      </w:r>
    </w:p>
  </w:footnote>
  <w:footnote w:type="continuationSeparator" w:id="0">
    <w:p w14:paraId="4F467A29" w14:textId="77777777" w:rsidR="00677243" w:rsidRDefault="00677243" w:rsidP="00677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F539E" w14:textId="1873FA49" w:rsidR="00677243" w:rsidRDefault="00677243">
    <w:pPr>
      <w:pStyle w:val="Header"/>
    </w:pPr>
    <w:r>
      <w:rPr>
        <w:b/>
        <w:noProof/>
      </w:rPr>
      <w:drawing>
        <wp:inline distT="0" distB="0" distL="0" distR="0" wp14:anchorId="34559039" wp14:editId="1E3F7514">
          <wp:extent cx="3419475" cy="8888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lack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298" cy="89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C4260"/>
    <w:multiLevelType w:val="hybridMultilevel"/>
    <w:tmpl w:val="25708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69"/>
    <w:rsid w:val="0004242C"/>
    <w:rsid w:val="0008024F"/>
    <w:rsid w:val="00080B78"/>
    <w:rsid w:val="000816EE"/>
    <w:rsid w:val="000A0281"/>
    <w:rsid w:val="000A1E7E"/>
    <w:rsid w:val="000B3B69"/>
    <w:rsid w:val="000F0F6E"/>
    <w:rsid w:val="001258CC"/>
    <w:rsid w:val="0013488C"/>
    <w:rsid w:val="001841F0"/>
    <w:rsid w:val="001858C0"/>
    <w:rsid w:val="00196B64"/>
    <w:rsid w:val="001B73C2"/>
    <w:rsid w:val="001B74FB"/>
    <w:rsid w:val="001F1DB0"/>
    <w:rsid w:val="001F2E18"/>
    <w:rsid w:val="00201AA0"/>
    <w:rsid w:val="002062F1"/>
    <w:rsid w:val="002355CD"/>
    <w:rsid w:val="00250B60"/>
    <w:rsid w:val="00253C39"/>
    <w:rsid w:val="00256044"/>
    <w:rsid w:val="002C10F3"/>
    <w:rsid w:val="002D6026"/>
    <w:rsid w:val="002F2B7C"/>
    <w:rsid w:val="002F682A"/>
    <w:rsid w:val="003056EA"/>
    <w:rsid w:val="00354EB0"/>
    <w:rsid w:val="00363FEE"/>
    <w:rsid w:val="00393728"/>
    <w:rsid w:val="003A7D0F"/>
    <w:rsid w:val="003B6646"/>
    <w:rsid w:val="003C17F8"/>
    <w:rsid w:val="003F1A0E"/>
    <w:rsid w:val="003F68C2"/>
    <w:rsid w:val="00403053"/>
    <w:rsid w:val="0041205A"/>
    <w:rsid w:val="00414732"/>
    <w:rsid w:val="00422766"/>
    <w:rsid w:val="00466E81"/>
    <w:rsid w:val="00487792"/>
    <w:rsid w:val="004A68C5"/>
    <w:rsid w:val="004D04CB"/>
    <w:rsid w:val="00505F2C"/>
    <w:rsid w:val="0054414C"/>
    <w:rsid w:val="00556B36"/>
    <w:rsid w:val="005716D1"/>
    <w:rsid w:val="00585499"/>
    <w:rsid w:val="00585889"/>
    <w:rsid w:val="005B4C84"/>
    <w:rsid w:val="005B72F5"/>
    <w:rsid w:val="005C23CC"/>
    <w:rsid w:val="005E09D1"/>
    <w:rsid w:val="005E2239"/>
    <w:rsid w:val="00610575"/>
    <w:rsid w:val="00615C7A"/>
    <w:rsid w:val="006251FA"/>
    <w:rsid w:val="00635586"/>
    <w:rsid w:val="00666707"/>
    <w:rsid w:val="00677243"/>
    <w:rsid w:val="00681E6C"/>
    <w:rsid w:val="0069319D"/>
    <w:rsid w:val="00696024"/>
    <w:rsid w:val="006A2363"/>
    <w:rsid w:val="006C1163"/>
    <w:rsid w:val="006E448A"/>
    <w:rsid w:val="00707B36"/>
    <w:rsid w:val="0071554A"/>
    <w:rsid w:val="00724CFC"/>
    <w:rsid w:val="00725EAC"/>
    <w:rsid w:val="00730CBC"/>
    <w:rsid w:val="00730CE0"/>
    <w:rsid w:val="00754521"/>
    <w:rsid w:val="0076224C"/>
    <w:rsid w:val="00774169"/>
    <w:rsid w:val="00777892"/>
    <w:rsid w:val="00783AEF"/>
    <w:rsid w:val="00796F60"/>
    <w:rsid w:val="007E0C2E"/>
    <w:rsid w:val="008252F9"/>
    <w:rsid w:val="0083587D"/>
    <w:rsid w:val="00847C44"/>
    <w:rsid w:val="008545F1"/>
    <w:rsid w:val="00885DCF"/>
    <w:rsid w:val="008A57FD"/>
    <w:rsid w:val="00910809"/>
    <w:rsid w:val="00915A07"/>
    <w:rsid w:val="00923A32"/>
    <w:rsid w:val="00941A4D"/>
    <w:rsid w:val="00953D44"/>
    <w:rsid w:val="0095567A"/>
    <w:rsid w:val="00955914"/>
    <w:rsid w:val="00976AF2"/>
    <w:rsid w:val="009921D3"/>
    <w:rsid w:val="0099405A"/>
    <w:rsid w:val="00A046D1"/>
    <w:rsid w:val="00A3495A"/>
    <w:rsid w:val="00A40FFA"/>
    <w:rsid w:val="00A4631C"/>
    <w:rsid w:val="00A62C07"/>
    <w:rsid w:val="00A72BC7"/>
    <w:rsid w:val="00A8379E"/>
    <w:rsid w:val="00A95C25"/>
    <w:rsid w:val="00AB78DA"/>
    <w:rsid w:val="00AC1C76"/>
    <w:rsid w:val="00AD1E50"/>
    <w:rsid w:val="00AD2D35"/>
    <w:rsid w:val="00AF08CA"/>
    <w:rsid w:val="00AF0D6B"/>
    <w:rsid w:val="00AF2F75"/>
    <w:rsid w:val="00B055AA"/>
    <w:rsid w:val="00B1580C"/>
    <w:rsid w:val="00B16D68"/>
    <w:rsid w:val="00B20C0E"/>
    <w:rsid w:val="00B2481C"/>
    <w:rsid w:val="00B36197"/>
    <w:rsid w:val="00B803DA"/>
    <w:rsid w:val="00B82552"/>
    <w:rsid w:val="00BA2BF0"/>
    <w:rsid w:val="00BC2746"/>
    <w:rsid w:val="00BD54A0"/>
    <w:rsid w:val="00C00413"/>
    <w:rsid w:val="00C15E45"/>
    <w:rsid w:val="00C177C6"/>
    <w:rsid w:val="00C22DAE"/>
    <w:rsid w:val="00C3580F"/>
    <w:rsid w:val="00C63DCA"/>
    <w:rsid w:val="00C742C6"/>
    <w:rsid w:val="00C768DE"/>
    <w:rsid w:val="00C95BBF"/>
    <w:rsid w:val="00CA4133"/>
    <w:rsid w:val="00CC0E76"/>
    <w:rsid w:val="00CF425A"/>
    <w:rsid w:val="00D16FAA"/>
    <w:rsid w:val="00D34173"/>
    <w:rsid w:val="00D42C6A"/>
    <w:rsid w:val="00D95337"/>
    <w:rsid w:val="00DC6761"/>
    <w:rsid w:val="00DD4345"/>
    <w:rsid w:val="00DF36B8"/>
    <w:rsid w:val="00E152B8"/>
    <w:rsid w:val="00E4521A"/>
    <w:rsid w:val="00E47B85"/>
    <w:rsid w:val="00E60039"/>
    <w:rsid w:val="00E660DC"/>
    <w:rsid w:val="00EA1EAA"/>
    <w:rsid w:val="00EB5C9F"/>
    <w:rsid w:val="00ED35BA"/>
    <w:rsid w:val="00ED43B9"/>
    <w:rsid w:val="00EE5A87"/>
    <w:rsid w:val="00F27F33"/>
    <w:rsid w:val="00F34850"/>
    <w:rsid w:val="00F56509"/>
    <w:rsid w:val="00F6133F"/>
    <w:rsid w:val="00F613E0"/>
    <w:rsid w:val="00F70A50"/>
    <w:rsid w:val="00F7455C"/>
    <w:rsid w:val="00F87890"/>
    <w:rsid w:val="00F93B84"/>
    <w:rsid w:val="00F94917"/>
    <w:rsid w:val="00FC2B89"/>
    <w:rsid w:val="00FC3F05"/>
    <w:rsid w:val="00FC7AE4"/>
    <w:rsid w:val="00FE3900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4171"/>
  <w15:chartTrackingRefBased/>
  <w15:docId w15:val="{8B99CBBA-EDAA-4055-9ABF-E4954EC5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48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02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13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0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09D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2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72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243"/>
  </w:style>
  <w:style w:type="paragraph" w:styleId="Footer">
    <w:name w:val="footer"/>
    <w:basedOn w:val="Normal"/>
    <w:link w:val="FooterChar"/>
    <w:uiPriority w:val="99"/>
    <w:unhideWhenUsed/>
    <w:rsid w:val="006772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243"/>
  </w:style>
  <w:style w:type="character" w:styleId="UnresolvedMention">
    <w:name w:val="Unresolved Mention"/>
    <w:basedOn w:val="DefaultParagraphFont"/>
    <w:uiPriority w:val="99"/>
    <w:semiHidden/>
    <w:unhideWhenUsed/>
    <w:rsid w:val="006772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348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133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9372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802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ZyokBXgEJ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606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Koskina</dc:creator>
  <cp:keywords/>
  <dc:description/>
  <cp:lastModifiedBy>Martha Koskina</cp:lastModifiedBy>
  <cp:revision>28</cp:revision>
  <cp:lastPrinted>2019-04-12T12:29:00Z</cp:lastPrinted>
  <dcterms:created xsi:type="dcterms:W3CDTF">2019-04-08T09:24:00Z</dcterms:created>
  <dcterms:modified xsi:type="dcterms:W3CDTF">2019-04-22T09:44:00Z</dcterms:modified>
</cp:coreProperties>
</file>