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4E79C" w14:textId="77777777" w:rsidR="004B0DA0" w:rsidRPr="004E1B96" w:rsidRDefault="004B0DA0" w:rsidP="00DD6B73">
      <w:pPr>
        <w:spacing w:line="276" w:lineRule="auto"/>
        <w:ind w:left="1560"/>
        <w:rPr>
          <w:rFonts w:asciiTheme="majorHAnsi" w:hAnsiTheme="majorHAnsi" w:cstheme="majorHAnsi"/>
          <w:sz w:val="22"/>
          <w:szCs w:val="22"/>
          <w:lang w:val="el-GR"/>
        </w:rPr>
      </w:pPr>
    </w:p>
    <w:p w14:paraId="3B760F42" w14:textId="77777777" w:rsidR="004E1B96" w:rsidRPr="004E1B96" w:rsidRDefault="004E1B96" w:rsidP="004E1B96">
      <w:pPr>
        <w:spacing w:line="276" w:lineRule="auto"/>
        <w:ind w:left="1560"/>
        <w:jc w:val="center"/>
        <w:rPr>
          <w:rFonts w:asciiTheme="majorHAnsi" w:hAnsiTheme="majorHAnsi" w:cstheme="majorHAnsi"/>
          <w:b/>
          <w:bCs/>
          <w:sz w:val="28"/>
          <w:szCs w:val="28"/>
        </w:rPr>
      </w:pPr>
      <w:r w:rsidRPr="004E1B96">
        <w:rPr>
          <w:rFonts w:asciiTheme="majorHAnsi" w:hAnsiTheme="majorHAnsi" w:cstheme="majorHAnsi"/>
          <w:b/>
          <w:bCs/>
          <w:sz w:val="28"/>
          <w:szCs w:val="28"/>
        </w:rPr>
        <w:t xml:space="preserve">Ravenna Festival - </w:t>
      </w:r>
      <w:proofErr w:type="spellStart"/>
      <w:r w:rsidRPr="004E1B96">
        <w:rPr>
          <w:rFonts w:asciiTheme="majorHAnsi" w:hAnsiTheme="majorHAnsi" w:cstheme="majorHAnsi"/>
          <w:b/>
          <w:bCs/>
          <w:sz w:val="28"/>
          <w:szCs w:val="28"/>
        </w:rPr>
        <w:t>Oρχήστρ</w:t>
      </w:r>
      <w:proofErr w:type="spellEnd"/>
      <w:r w:rsidRPr="004E1B96">
        <w:rPr>
          <w:rFonts w:asciiTheme="majorHAnsi" w:hAnsiTheme="majorHAnsi" w:cstheme="majorHAnsi"/>
          <w:b/>
          <w:bCs/>
          <w:sz w:val="28"/>
          <w:szCs w:val="28"/>
        </w:rPr>
        <w:t xml:space="preserve">α </w:t>
      </w:r>
      <w:proofErr w:type="spellStart"/>
      <w:r w:rsidRPr="004E1B96">
        <w:rPr>
          <w:rFonts w:asciiTheme="majorHAnsi" w:hAnsiTheme="majorHAnsi" w:cstheme="majorHAnsi"/>
          <w:b/>
          <w:bCs/>
          <w:sz w:val="28"/>
          <w:szCs w:val="28"/>
        </w:rPr>
        <w:t>Νέων</w:t>
      </w:r>
      <w:proofErr w:type="spellEnd"/>
      <w:r w:rsidRPr="004E1B96">
        <w:rPr>
          <w:rFonts w:asciiTheme="majorHAnsi" w:hAnsiTheme="majorHAnsi" w:cstheme="majorHAnsi"/>
          <w:b/>
          <w:bCs/>
          <w:sz w:val="28"/>
          <w:szCs w:val="28"/>
        </w:rPr>
        <w:t xml:space="preserve"> Luigi Cherubini –</w:t>
      </w:r>
    </w:p>
    <w:p w14:paraId="3B342AAC" w14:textId="77777777" w:rsidR="004E1B96" w:rsidRPr="004E1B96" w:rsidRDefault="004E1B96" w:rsidP="004E1B96">
      <w:pPr>
        <w:spacing w:line="276" w:lineRule="auto"/>
        <w:ind w:left="1560"/>
        <w:jc w:val="center"/>
        <w:rPr>
          <w:rFonts w:asciiTheme="majorHAnsi" w:hAnsiTheme="majorHAnsi" w:cstheme="majorHAnsi"/>
          <w:b/>
          <w:bCs/>
          <w:sz w:val="28"/>
          <w:szCs w:val="28"/>
        </w:rPr>
      </w:pPr>
      <w:r w:rsidRPr="004E1B96">
        <w:rPr>
          <w:rFonts w:asciiTheme="majorHAnsi" w:hAnsiTheme="majorHAnsi" w:cstheme="majorHAnsi"/>
          <w:b/>
          <w:bCs/>
          <w:sz w:val="28"/>
          <w:szCs w:val="28"/>
        </w:rPr>
        <w:t xml:space="preserve"> Riccardo </w:t>
      </w:r>
      <w:proofErr w:type="spellStart"/>
      <w:r w:rsidRPr="004E1B96">
        <w:rPr>
          <w:rFonts w:asciiTheme="majorHAnsi" w:hAnsiTheme="majorHAnsi" w:cstheme="majorHAnsi"/>
          <w:b/>
          <w:bCs/>
          <w:sz w:val="28"/>
          <w:szCs w:val="28"/>
        </w:rPr>
        <w:t>Muti</w:t>
      </w:r>
      <w:proofErr w:type="spellEnd"/>
    </w:p>
    <w:p w14:paraId="5B55DE33" w14:textId="77777777" w:rsidR="004E1B96" w:rsidRPr="004E1B96" w:rsidRDefault="004E1B96" w:rsidP="004E1B96">
      <w:pPr>
        <w:spacing w:line="276" w:lineRule="auto"/>
        <w:ind w:left="1560"/>
        <w:jc w:val="center"/>
        <w:rPr>
          <w:rFonts w:asciiTheme="majorHAnsi" w:hAnsiTheme="majorHAnsi" w:cstheme="majorHAnsi"/>
          <w:b/>
          <w:bCs/>
          <w:sz w:val="28"/>
          <w:szCs w:val="28"/>
        </w:rPr>
      </w:pPr>
    </w:p>
    <w:p w14:paraId="083A42F1" w14:textId="77777777" w:rsidR="00E53562" w:rsidRPr="004E1B96" w:rsidRDefault="004E1B96" w:rsidP="004E1B96">
      <w:pPr>
        <w:spacing w:line="276" w:lineRule="auto"/>
        <w:ind w:left="1560"/>
        <w:jc w:val="center"/>
        <w:rPr>
          <w:rFonts w:asciiTheme="majorHAnsi" w:hAnsiTheme="majorHAnsi" w:cstheme="majorHAnsi"/>
          <w:b/>
          <w:bCs/>
          <w:i/>
          <w:sz w:val="28"/>
          <w:szCs w:val="28"/>
        </w:rPr>
      </w:pPr>
      <w:proofErr w:type="spellStart"/>
      <w:r w:rsidRPr="004E1B96">
        <w:rPr>
          <w:rFonts w:asciiTheme="majorHAnsi" w:hAnsiTheme="majorHAnsi" w:cstheme="majorHAnsi"/>
          <w:b/>
          <w:bCs/>
          <w:i/>
          <w:sz w:val="28"/>
          <w:szCs w:val="28"/>
        </w:rPr>
        <w:t>Οι</w:t>
      </w:r>
      <w:proofErr w:type="spellEnd"/>
      <w:r w:rsidRPr="004E1B96">
        <w:rPr>
          <w:rFonts w:asciiTheme="majorHAnsi" w:hAnsiTheme="majorHAnsi" w:cstheme="majorHAnsi"/>
          <w:b/>
          <w:bCs/>
          <w:i/>
          <w:sz w:val="28"/>
          <w:szCs w:val="28"/>
        </w:rPr>
        <w:t xml:space="preserve"> </w:t>
      </w:r>
      <w:proofErr w:type="spellStart"/>
      <w:r w:rsidRPr="004E1B96">
        <w:rPr>
          <w:rFonts w:asciiTheme="majorHAnsi" w:hAnsiTheme="majorHAnsi" w:cstheme="majorHAnsi"/>
          <w:b/>
          <w:bCs/>
          <w:i/>
          <w:sz w:val="28"/>
          <w:szCs w:val="28"/>
        </w:rPr>
        <w:t>δρόμοι</w:t>
      </w:r>
      <w:proofErr w:type="spellEnd"/>
      <w:r w:rsidRPr="004E1B96">
        <w:rPr>
          <w:rFonts w:asciiTheme="majorHAnsi" w:hAnsiTheme="majorHAnsi" w:cstheme="majorHAnsi"/>
          <w:b/>
          <w:bCs/>
          <w:i/>
          <w:sz w:val="28"/>
          <w:szCs w:val="28"/>
        </w:rPr>
        <w:t xml:space="preserve"> </w:t>
      </w:r>
      <w:proofErr w:type="spellStart"/>
      <w:r w:rsidRPr="004E1B96">
        <w:rPr>
          <w:rFonts w:asciiTheme="majorHAnsi" w:hAnsiTheme="majorHAnsi" w:cstheme="majorHAnsi"/>
          <w:b/>
          <w:bCs/>
          <w:i/>
          <w:sz w:val="28"/>
          <w:szCs w:val="28"/>
        </w:rPr>
        <w:t>της</w:t>
      </w:r>
      <w:proofErr w:type="spellEnd"/>
      <w:r w:rsidRPr="004E1B96">
        <w:rPr>
          <w:rFonts w:asciiTheme="majorHAnsi" w:hAnsiTheme="majorHAnsi" w:cstheme="majorHAnsi"/>
          <w:b/>
          <w:bCs/>
          <w:i/>
          <w:sz w:val="28"/>
          <w:szCs w:val="28"/>
        </w:rPr>
        <w:t xml:space="preserve"> </w:t>
      </w:r>
      <w:proofErr w:type="spellStart"/>
      <w:r w:rsidRPr="004E1B96">
        <w:rPr>
          <w:rFonts w:asciiTheme="majorHAnsi" w:hAnsiTheme="majorHAnsi" w:cstheme="majorHAnsi"/>
          <w:b/>
          <w:bCs/>
          <w:i/>
          <w:sz w:val="28"/>
          <w:szCs w:val="28"/>
        </w:rPr>
        <w:t>φιλί</w:t>
      </w:r>
      <w:proofErr w:type="spellEnd"/>
      <w:r w:rsidRPr="004E1B96">
        <w:rPr>
          <w:rFonts w:asciiTheme="majorHAnsi" w:hAnsiTheme="majorHAnsi" w:cstheme="majorHAnsi"/>
          <w:b/>
          <w:bCs/>
          <w:i/>
          <w:sz w:val="28"/>
          <w:szCs w:val="28"/>
        </w:rPr>
        <w:t>ας </w:t>
      </w:r>
      <w:r w:rsidRPr="004E1B96">
        <w:rPr>
          <w:rFonts w:asciiTheme="majorHAnsi" w:hAnsiTheme="majorHAnsi" w:cstheme="majorHAnsi"/>
          <w:b/>
          <w:bCs/>
          <w:i/>
          <w:sz w:val="28"/>
          <w:szCs w:val="28"/>
        </w:rPr>
        <w:br/>
        <w:t>The Roads of Friendship</w:t>
      </w:r>
    </w:p>
    <w:p w14:paraId="3E26C70E" w14:textId="77777777" w:rsidR="004E1B96" w:rsidRPr="004E1B96" w:rsidRDefault="004E1B96" w:rsidP="004E1B96">
      <w:pPr>
        <w:spacing w:line="276" w:lineRule="auto"/>
        <w:ind w:left="1560"/>
        <w:jc w:val="center"/>
        <w:rPr>
          <w:rFonts w:asciiTheme="majorHAnsi" w:hAnsiTheme="majorHAnsi" w:cstheme="majorHAnsi"/>
          <w:b/>
          <w:bCs/>
          <w:i/>
          <w:sz w:val="28"/>
          <w:szCs w:val="28"/>
        </w:rPr>
      </w:pPr>
    </w:p>
    <w:p w14:paraId="70AF4411" w14:textId="77777777" w:rsidR="00E53562" w:rsidRPr="004E1B96" w:rsidRDefault="00E53562" w:rsidP="00DD6B73">
      <w:pPr>
        <w:spacing w:line="276" w:lineRule="auto"/>
        <w:ind w:left="1560"/>
        <w:jc w:val="center"/>
        <w:rPr>
          <w:rFonts w:asciiTheme="majorHAnsi" w:hAnsiTheme="majorHAnsi" w:cstheme="majorHAnsi"/>
          <w:sz w:val="28"/>
          <w:szCs w:val="28"/>
          <w:lang w:val="el-GR"/>
        </w:rPr>
      </w:pPr>
      <w:r w:rsidRPr="004E1B96">
        <w:rPr>
          <w:rFonts w:asciiTheme="majorHAnsi" w:hAnsiTheme="majorHAnsi" w:cstheme="majorHAnsi"/>
          <w:sz w:val="28"/>
          <w:szCs w:val="28"/>
          <w:lang w:val="el-GR"/>
        </w:rPr>
        <w:t xml:space="preserve">Ωδείο </w:t>
      </w:r>
      <w:proofErr w:type="spellStart"/>
      <w:r w:rsidRPr="004E1B96">
        <w:rPr>
          <w:rFonts w:asciiTheme="majorHAnsi" w:hAnsiTheme="majorHAnsi" w:cstheme="majorHAnsi"/>
          <w:sz w:val="28"/>
          <w:szCs w:val="28"/>
          <w:lang w:val="el-GR"/>
        </w:rPr>
        <w:t>Ηρώδου</w:t>
      </w:r>
      <w:proofErr w:type="spellEnd"/>
      <w:r w:rsidRPr="004E1B96">
        <w:rPr>
          <w:rFonts w:asciiTheme="majorHAnsi" w:hAnsiTheme="majorHAnsi" w:cstheme="majorHAnsi"/>
          <w:sz w:val="28"/>
          <w:szCs w:val="28"/>
          <w:lang w:val="el-GR"/>
        </w:rPr>
        <w:t xml:space="preserve"> Αττικού</w:t>
      </w:r>
    </w:p>
    <w:p w14:paraId="0ED3342B" w14:textId="77777777" w:rsidR="00E53562" w:rsidRPr="004E1B96" w:rsidRDefault="00E53562" w:rsidP="00DD6B73">
      <w:pPr>
        <w:spacing w:line="276" w:lineRule="auto"/>
        <w:ind w:left="1560"/>
        <w:jc w:val="center"/>
        <w:rPr>
          <w:rFonts w:asciiTheme="majorHAnsi" w:hAnsiTheme="majorHAnsi" w:cstheme="majorHAnsi"/>
          <w:sz w:val="28"/>
          <w:szCs w:val="28"/>
          <w:lang w:val="el-GR"/>
        </w:rPr>
      </w:pPr>
      <w:r w:rsidRPr="004E1B96">
        <w:rPr>
          <w:rFonts w:asciiTheme="majorHAnsi" w:hAnsiTheme="majorHAnsi" w:cstheme="majorHAnsi"/>
          <w:sz w:val="28"/>
          <w:szCs w:val="28"/>
          <w:lang w:val="el-GR"/>
        </w:rPr>
        <w:t>9 Ιουλίου, 21:00</w:t>
      </w:r>
    </w:p>
    <w:p w14:paraId="57850FFD" w14:textId="77777777" w:rsidR="00E53562" w:rsidRPr="004E1B96" w:rsidRDefault="00E53562" w:rsidP="00DD6B73">
      <w:pPr>
        <w:spacing w:line="276" w:lineRule="auto"/>
        <w:ind w:left="1560"/>
        <w:jc w:val="center"/>
        <w:rPr>
          <w:rFonts w:asciiTheme="majorHAnsi" w:hAnsiTheme="majorHAnsi" w:cstheme="majorHAnsi"/>
          <w:b/>
          <w:sz w:val="28"/>
          <w:szCs w:val="28"/>
          <w:lang w:val="el-GR"/>
        </w:rPr>
      </w:pPr>
    </w:p>
    <w:p w14:paraId="26C349DC" w14:textId="4CA32550" w:rsidR="004E1B96" w:rsidRDefault="004E1B96" w:rsidP="004E1B96">
      <w:pPr>
        <w:spacing w:line="276" w:lineRule="auto"/>
        <w:ind w:left="1560"/>
        <w:rPr>
          <w:rFonts w:asciiTheme="majorHAnsi" w:hAnsiTheme="majorHAnsi" w:cstheme="majorHAnsi"/>
          <w:bCs/>
          <w:lang w:val="el-GR"/>
        </w:rPr>
      </w:pPr>
      <w:r>
        <w:rPr>
          <w:rFonts w:asciiTheme="majorHAnsi" w:hAnsiTheme="majorHAnsi" w:cstheme="majorHAnsi"/>
          <w:bCs/>
          <w:lang w:val="el-GR"/>
        </w:rPr>
        <w:t xml:space="preserve">Ο </w:t>
      </w:r>
      <w:r w:rsidRPr="00184A06">
        <w:rPr>
          <w:rFonts w:asciiTheme="majorHAnsi" w:hAnsiTheme="majorHAnsi" w:cstheme="majorHAnsi"/>
          <w:b/>
          <w:bCs/>
          <w:lang w:val="el-GR"/>
        </w:rPr>
        <w:t xml:space="preserve">Ρικάρντο </w:t>
      </w:r>
      <w:proofErr w:type="spellStart"/>
      <w:r w:rsidRPr="00184A06">
        <w:rPr>
          <w:rFonts w:asciiTheme="majorHAnsi" w:hAnsiTheme="majorHAnsi" w:cstheme="majorHAnsi"/>
          <w:b/>
          <w:bCs/>
          <w:lang w:val="el-GR"/>
        </w:rPr>
        <w:t>Μούτι</w:t>
      </w:r>
      <w:proofErr w:type="spellEnd"/>
      <w:r>
        <w:rPr>
          <w:rFonts w:asciiTheme="majorHAnsi" w:hAnsiTheme="majorHAnsi" w:cstheme="majorHAnsi"/>
          <w:bCs/>
          <w:lang w:val="el-GR"/>
        </w:rPr>
        <w:t>, «ο μαέστρος των μαέστρων» όπως έχει χαρακτηριστεί από τη διεθνή κριτική, επιστρέφει στο Ηρώδειο με μία μοναδική συναυλία-γιορτή για τη δύναμη της μουσικής. Έντεκα χρόνια μετά την προηγούμενή του εμφάνιση στη</w:t>
      </w:r>
      <w:r w:rsidR="00F157C3">
        <w:rPr>
          <w:rFonts w:asciiTheme="majorHAnsi" w:hAnsiTheme="majorHAnsi" w:cstheme="majorHAnsi"/>
          <w:bCs/>
          <w:lang w:val="el-GR"/>
        </w:rPr>
        <w:t>ν Ελλάδα</w:t>
      </w:r>
      <w:r>
        <w:rPr>
          <w:rFonts w:asciiTheme="majorHAnsi" w:hAnsiTheme="majorHAnsi" w:cstheme="majorHAnsi"/>
          <w:bCs/>
          <w:lang w:val="el-GR"/>
        </w:rPr>
        <w:t xml:space="preserve">, ο </w:t>
      </w:r>
      <w:proofErr w:type="spellStart"/>
      <w:r>
        <w:rPr>
          <w:rFonts w:asciiTheme="majorHAnsi" w:hAnsiTheme="majorHAnsi" w:cstheme="majorHAnsi"/>
          <w:bCs/>
          <w:lang w:val="el-GR"/>
        </w:rPr>
        <w:t>Μούτι</w:t>
      </w:r>
      <w:proofErr w:type="spellEnd"/>
      <w:r>
        <w:rPr>
          <w:rFonts w:asciiTheme="majorHAnsi" w:hAnsiTheme="majorHAnsi" w:cstheme="majorHAnsi"/>
          <w:bCs/>
          <w:lang w:val="el-GR"/>
        </w:rPr>
        <w:t xml:space="preserve"> επιλέγει τη χώρα μας ως σταθμό για το 23</w:t>
      </w:r>
      <w:r>
        <w:rPr>
          <w:rFonts w:asciiTheme="majorHAnsi" w:hAnsiTheme="majorHAnsi" w:cstheme="majorHAnsi"/>
          <w:bCs/>
          <w:vertAlign w:val="superscript"/>
          <w:lang w:val="el-GR"/>
        </w:rPr>
        <w:t>ο</w:t>
      </w:r>
      <w:r>
        <w:rPr>
          <w:rFonts w:asciiTheme="majorHAnsi" w:hAnsiTheme="majorHAnsi" w:cstheme="majorHAnsi"/>
          <w:bCs/>
          <w:lang w:val="el-GR"/>
        </w:rPr>
        <w:t xml:space="preserve"> ταξίδι των «Δρόμων της Φιλίας», τ</w:t>
      </w:r>
      <w:r w:rsidR="00184A06">
        <w:rPr>
          <w:rFonts w:asciiTheme="majorHAnsi" w:hAnsiTheme="majorHAnsi" w:cstheme="majorHAnsi"/>
          <w:bCs/>
          <w:lang w:val="el-GR"/>
        </w:rPr>
        <w:t>ου</w:t>
      </w:r>
      <w:r>
        <w:rPr>
          <w:rFonts w:asciiTheme="majorHAnsi" w:hAnsiTheme="majorHAnsi" w:cstheme="majorHAnsi"/>
          <w:bCs/>
          <w:lang w:val="el-GR"/>
        </w:rPr>
        <w:t xml:space="preserve"> προσωπικού του </w:t>
      </w:r>
      <w:proofErr w:type="spellStart"/>
      <w:r>
        <w:rPr>
          <w:rFonts w:asciiTheme="majorHAnsi" w:hAnsiTheme="majorHAnsi" w:cstheme="majorHAnsi"/>
          <w:bCs/>
          <w:lang w:val="el-GR"/>
        </w:rPr>
        <w:t>πρότζεκτ</w:t>
      </w:r>
      <w:proofErr w:type="spellEnd"/>
      <w:r>
        <w:rPr>
          <w:rFonts w:asciiTheme="majorHAnsi" w:hAnsiTheme="majorHAnsi" w:cstheme="majorHAnsi"/>
          <w:bCs/>
          <w:lang w:val="el-GR"/>
        </w:rPr>
        <w:t xml:space="preserve"> </w:t>
      </w:r>
      <w:r w:rsidR="009E2EA4">
        <w:rPr>
          <w:rFonts w:asciiTheme="majorHAnsi" w:hAnsiTheme="majorHAnsi" w:cstheme="majorHAnsi"/>
          <w:bCs/>
          <w:lang w:val="el-GR"/>
        </w:rPr>
        <w:t xml:space="preserve">στο Φεστιβάλ της Ραβέννας, </w:t>
      </w:r>
      <w:r>
        <w:rPr>
          <w:rFonts w:asciiTheme="majorHAnsi" w:hAnsiTheme="majorHAnsi" w:cstheme="majorHAnsi"/>
          <w:bCs/>
          <w:lang w:val="el-GR"/>
        </w:rPr>
        <w:t xml:space="preserve">που εδώ και χρόνια ενώνει διάφορους λαούς διά μέσου της μουσικής. </w:t>
      </w:r>
    </w:p>
    <w:p w14:paraId="2CF53472" w14:textId="77777777" w:rsidR="00C806E8" w:rsidRDefault="00C806E8" w:rsidP="004E1B96">
      <w:pPr>
        <w:spacing w:line="276" w:lineRule="auto"/>
        <w:ind w:left="1560"/>
        <w:rPr>
          <w:rFonts w:asciiTheme="majorHAnsi" w:hAnsiTheme="majorHAnsi" w:cstheme="majorHAnsi"/>
          <w:bCs/>
          <w:lang w:val="el-GR"/>
        </w:rPr>
      </w:pPr>
    </w:p>
    <w:p w14:paraId="74DCBB31" w14:textId="2EA033FF" w:rsidR="009B0CFB" w:rsidRDefault="009B0CFB" w:rsidP="009B0CFB">
      <w:pPr>
        <w:spacing w:line="276" w:lineRule="auto"/>
        <w:ind w:left="1560"/>
        <w:rPr>
          <w:rFonts w:asciiTheme="majorHAnsi" w:hAnsiTheme="majorHAnsi" w:cstheme="majorHAnsi"/>
          <w:bCs/>
          <w:lang w:val="el-GR"/>
        </w:rPr>
      </w:pPr>
      <w:r w:rsidRPr="009E2EA4">
        <w:rPr>
          <w:rFonts w:asciiTheme="majorHAnsi" w:hAnsiTheme="majorHAnsi" w:cstheme="majorHAnsi"/>
          <w:bCs/>
          <w:lang w:val="el-GR"/>
        </w:rPr>
        <w:t xml:space="preserve">Ο </w:t>
      </w:r>
      <w:r w:rsidRPr="00184A06">
        <w:rPr>
          <w:rFonts w:asciiTheme="majorHAnsi" w:hAnsiTheme="majorHAnsi" w:cstheme="majorHAnsi"/>
          <w:b/>
          <w:bCs/>
          <w:lang w:val="el-GR"/>
        </w:rPr>
        <w:t xml:space="preserve">Ρικάρντο </w:t>
      </w:r>
      <w:proofErr w:type="spellStart"/>
      <w:r w:rsidRPr="00184A06">
        <w:rPr>
          <w:rFonts w:asciiTheme="majorHAnsi" w:hAnsiTheme="majorHAnsi" w:cstheme="majorHAnsi"/>
          <w:b/>
          <w:bCs/>
          <w:lang w:val="el-GR"/>
        </w:rPr>
        <w:t>Μούτι</w:t>
      </w:r>
      <w:proofErr w:type="spellEnd"/>
      <w:r w:rsidRPr="009E2EA4">
        <w:rPr>
          <w:rFonts w:asciiTheme="majorHAnsi" w:hAnsiTheme="majorHAnsi" w:cstheme="majorHAnsi"/>
          <w:bCs/>
          <w:lang w:val="el-GR"/>
        </w:rPr>
        <w:t>, από τους σπουδαιότερους μαέστρους στον κόσμο, έχει κατακτήσει πολυάριθμα βραβεία και διευθύνει κορυφαίες ορχήστρες, ανάμεσα στις οποίε</w:t>
      </w:r>
      <w:r>
        <w:rPr>
          <w:rFonts w:asciiTheme="majorHAnsi" w:hAnsiTheme="majorHAnsi" w:cstheme="majorHAnsi"/>
          <w:bCs/>
          <w:lang w:val="el-GR"/>
        </w:rPr>
        <w:t xml:space="preserve">ς οι φιλαρμονικές του Βερολίνου </w:t>
      </w:r>
      <w:r w:rsidRPr="009E2EA4">
        <w:rPr>
          <w:rFonts w:asciiTheme="majorHAnsi" w:hAnsiTheme="majorHAnsi" w:cstheme="majorHAnsi"/>
          <w:bCs/>
          <w:lang w:val="el-GR"/>
        </w:rPr>
        <w:t xml:space="preserve">και της Βιέννης και η Συμφωνική Ορχήστρα του </w:t>
      </w:r>
      <w:proofErr w:type="spellStart"/>
      <w:r w:rsidRPr="009E2EA4">
        <w:rPr>
          <w:rFonts w:asciiTheme="majorHAnsi" w:hAnsiTheme="majorHAnsi" w:cstheme="majorHAnsi"/>
          <w:bCs/>
          <w:lang w:val="el-GR"/>
        </w:rPr>
        <w:t>Σικάγου</w:t>
      </w:r>
      <w:proofErr w:type="spellEnd"/>
      <w:r>
        <w:rPr>
          <w:rFonts w:asciiTheme="majorHAnsi" w:hAnsiTheme="majorHAnsi" w:cstheme="majorHAnsi"/>
          <w:bCs/>
          <w:lang w:val="el-GR"/>
        </w:rPr>
        <w:t>, στην οποία είναι διευθυντής από το 2010</w:t>
      </w:r>
      <w:r w:rsidRPr="009E2EA4">
        <w:rPr>
          <w:rFonts w:asciiTheme="majorHAnsi" w:hAnsiTheme="majorHAnsi" w:cstheme="majorHAnsi"/>
          <w:bCs/>
          <w:lang w:val="el-GR"/>
        </w:rPr>
        <w:t>, ενώ έχει μακροχρόνια και στενή συνεργασία με το Φεστιβάλ του Σάλτσμπουργκ.</w:t>
      </w:r>
      <w:r>
        <w:rPr>
          <w:rFonts w:asciiTheme="majorHAnsi" w:hAnsiTheme="majorHAnsi" w:cstheme="majorHAnsi"/>
          <w:bCs/>
          <w:lang w:val="el-GR"/>
        </w:rPr>
        <w:t xml:space="preserve"> Με αυτή τη συναυλία, που οι λάτρεις της μουσικής αναμένουν με ενθουσιασμό, ο </w:t>
      </w:r>
      <w:proofErr w:type="spellStart"/>
      <w:r>
        <w:rPr>
          <w:rFonts w:asciiTheme="majorHAnsi" w:hAnsiTheme="majorHAnsi" w:cstheme="majorHAnsi"/>
          <w:bCs/>
          <w:lang w:val="el-GR"/>
        </w:rPr>
        <w:t>Μούτι</w:t>
      </w:r>
      <w:proofErr w:type="spellEnd"/>
      <w:r>
        <w:rPr>
          <w:rFonts w:asciiTheme="majorHAnsi" w:hAnsiTheme="majorHAnsi" w:cstheme="majorHAnsi"/>
          <w:bCs/>
          <w:lang w:val="el-GR"/>
        </w:rPr>
        <w:t xml:space="preserve"> επιστρέφει μετά από 11 χρόνια στη χώρα μας, την οποία αγαπά πολύ και δηλώνει θερμός φιλέλληνας. Ο ίδιος θεωρεί πως η Αθήνα είναι ένας αναγκαίος σταθμός για τους «Δρόμους της Φιλίας», καθώς η Ελλάδα και η Ιταλία είναι δύο χώρες με πολλά κοινά στοιχεία, αλλά και με τεράστια συμβολή στον δυτικό πολιτισμό. </w:t>
      </w:r>
      <w:r w:rsidRPr="009E2EA4">
        <w:rPr>
          <w:rFonts w:asciiTheme="majorHAnsi" w:hAnsiTheme="majorHAnsi" w:cstheme="majorHAnsi"/>
          <w:bCs/>
          <w:lang w:val="el-GR"/>
        </w:rPr>
        <w:br/>
      </w:r>
    </w:p>
    <w:p w14:paraId="500C3334" w14:textId="7F1524AF" w:rsidR="009B0CFB" w:rsidRDefault="00C806E8" w:rsidP="009B0CFB">
      <w:pPr>
        <w:spacing w:line="276" w:lineRule="auto"/>
        <w:ind w:left="1560"/>
        <w:rPr>
          <w:rFonts w:asciiTheme="majorHAnsi" w:hAnsiTheme="majorHAnsi" w:cstheme="majorHAnsi"/>
          <w:bCs/>
          <w:lang w:val="el-GR"/>
        </w:rPr>
      </w:pPr>
      <w:r>
        <w:rPr>
          <w:rFonts w:asciiTheme="majorHAnsi" w:hAnsiTheme="majorHAnsi" w:cstheme="majorHAnsi"/>
          <w:bCs/>
          <w:lang w:val="el-GR"/>
        </w:rPr>
        <w:t xml:space="preserve">Η πρώτη συναυλία των </w:t>
      </w:r>
      <w:r w:rsidRPr="00184A06">
        <w:rPr>
          <w:rFonts w:asciiTheme="majorHAnsi" w:hAnsiTheme="majorHAnsi" w:cstheme="majorHAnsi"/>
          <w:b/>
          <w:bCs/>
          <w:lang w:val="el-GR"/>
        </w:rPr>
        <w:t>«Δρόμων της Φιλίας»</w:t>
      </w:r>
      <w:r>
        <w:rPr>
          <w:rFonts w:asciiTheme="majorHAnsi" w:hAnsiTheme="majorHAnsi" w:cstheme="majorHAnsi"/>
          <w:bCs/>
          <w:lang w:val="el-GR"/>
        </w:rPr>
        <w:t xml:space="preserve"> έγινε το 1997 στο Σαράγιεβο, στον μοναδικό τότε χώρο της πόλης που δεν είχε καταστραφεί ολοκληρωτικά από τους βομβαρδισμούς. Από τότε, ο Ρικάρντο </w:t>
      </w:r>
      <w:proofErr w:type="spellStart"/>
      <w:r>
        <w:rPr>
          <w:rFonts w:asciiTheme="majorHAnsi" w:hAnsiTheme="majorHAnsi" w:cstheme="majorHAnsi"/>
          <w:bCs/>
          <w:lang w:val="el-GR"/>
        </w:rPr>
        <w:t>Μούτι</w:t>
      </w:r>
      <w:proofErr w:type="spellEnd"/>
      <w:r>
        <w:rPr>
          <w:rFonts w:asciiTheme="majorHAnsi" w:hAnsiTheme="majorHAnsi" w:cstheme="majorHAnsi"/>
          <w:bCs/>
          <w:lang w:val="el-GR"/>
        </w:rPr>
        <w:t xml:space="preserve"> επιλέγει ένα διαφορετικό μέρος κάθε χρονιά, για τη συναυλία, στην οποία συμμετέχουν μουσικοί από την Ιταλία και από την εκάστοτε χώρα φιλοξενίας. Μέχρι τώρα </w:t>
      </w:r>
      <w:r w:rsidR="00270FE1">
        <w:rPr>
          <w:rFonts w:asciiTheme="majorHAnsi" w:hAnsiTheme="majorHAnsi" w:cstheme="majorHAnsi"/>
          <w:bCs/>
          <w:lang w:val="el-GR"/>
        </w:rPr>
        <w:t>οι «Δρόμοι της Φιλίας» έχουν</w:t>
      </w:r>
      <w:r>
        <w:rPr>
          <w:rFonts w:asciiTheme="majorHAnsi" w:hAnsiTheme="majorHAnsi" w:cstheme="majorHAnsi"/>
          <w:bCs/>
          <w:lang w:val="el-GR"/>
        </w:rPr>
        <w:t xml:space="preserve"> ταξιδέψει σε </w:t>
      </w:r>
      <w:r w:rsidR="00270FE1">
        <w:rPr>
          <w:rFonts w:asciiTheme="majorHAnsi" w:hAnsiTheme="majorHAnsi" w:cstheme="majorHAnsi"/>
          <w:bCs/>
          <w:lang w:val="el-GR"/>
        </w:rPr>
        <w:t xml:space="preserve">ιστορικές και σύγχρονες πόλεις, μεταξύ των οποίων η </w:t>
      </w:r>
      <w:r>
        <w:rPr>
          <w:rFonts w:asciiTheme="majorHAnsi" w:hAnsiTheme="majorHAnsi" w:cstheme="majorHAnsi"/>
          <w:bCs/>
          <w:lang w:val="el-GR"/>
        </w:rPr>
        <w:t xml:space="preserve">Ιερουσαλήμ, </w:t>
      </w:r>
      <w:r w:rsidR="00270FE1">
        <w:rPr>
          <w:rFonts w:asciiTheme="majorHAnsi" w:hAnsiTheme="majorHAnsi" w:cstheme="majorHAnsi"/>
          <w:bCs/>
          <w:lang w:val="el-GR"/>
        </w:rPr>
        <w:t>το Κάιρο</w:t>
      </w:r>
      <w:r>
        <w:rPr>
          <w:rFonts w:asciiTheme="majorHAnsi" w:hAnsiTheme="majorHAnsi" w:cstheme="majorHAnsi"/>
          <w:bCs/>
          <w:lang w:val="el-GR"/>
        </w:rPr>
        <w:t>,</w:t>
      </w:r>
      <w:r w:rsidR="00270FE1">
        <w:rPr>
          <w:rFonts w:asciiTheme="majorHAnsi" w:hAnsiTheme="majorHAnsi" w:cstheme="majorHAnsi"/>
          <w:bCs/>
          <w:lang w:val="el-GR"/>
        </w:rPr>
        <w:t xml:space="preserve"> η</w:t>
      </w:r>
      <w:r>
        <w:rPr>
          <w:rFonts w:asciiTheme="majorHAnsi" w:hAnsiTheme="majorHAnsi" w:cstheme="majorHAnsi"/>
          <w:bCs/>
          <w:lang w:val="el-GR"/>
        </w:rPr>
        <w:t xml:space="preserve"> </w:t>
      </w:r>
      <w:r>
        <w:rPr>
          <w:rFonts w:asciiTheme="majorHAnsi" w:hAnsiTheme="majorHAnsi" w:cstheme="majorHAnsi"/>
          <w:bCs/>
          <w:lang w:val="el-GR"/>
        </w:rPr>
        <w:lastRenderedPageBreak/>
        <w:t xml:space="preserve">Τεχεράνη, </w:t>
      </w:r>
      <w:r w:rsidR="00270FE1">
        <w:rPr>
          <w:rFonts w:asciiTheme="majorHAnsi" w:hAnsiTheme="majorHAnsi" w:cstheme="majorHAnsi"/>
          <w:bCs/>
          <w:lang w:val="el-GR"/>
        </w:rPr>
        <w:t xml:space="preserve">η </w:t>
      </w:r>
      <w:r>
        <w:rPr>
          <w:rFonts w:asciiTheme="majorHAnsi" w:hAnsiTheme="majorHAnsi" w:cstheme="majorHAnsi"/>
          <w:bCs/>
          <w:lang w:val="el-GR"/>
        </w:rPr>
        <w:t xml:space="preserve">Μόσχα, </w:t>
      </w:r>
      <w:r w:rsidR="00270FE1">
        <w:rPr>
          <w:rFonts w:asciiTheme="majorHAnsi" w:hAnsiTheme="majorHAnsi" w:cstheme="majorHAnsi"/>
          <w:bCs/>
          <w:lang w:val="el-GR"/>
        </w:rPr>
        <w:t xml:space="preserve">η </w:t>
      </w:r>
      <w:r>
        <w:rPr>
          <w:rFonts w:asciiTheme="majorHAnsi" w:hAnsiTheme="majorHAnsi" w:cstheme="majorHAnsi"/>
          <w:bCs/>
          <w:lang w:val="el-GR"/>
        </w:rPr>
        <w:t>Νέα Υόρκη,</w:t>
      </w:r>
      <w:r w:rsidR="00270FE1">
        <w:rPr>
          <w:rFonts w:asciiTheme="majorHAnsi" w:hAnsiTheme="majorHAnsi" w:cstheme="majorHAnsi"/>
          <w:bCs/>
          <w:lang w:val="el-GR"/>
        </w:rPr>
        <w:t xml:space="preserve"> το</w:t>
      </w:r>
      <w:r>
        <w:rPr>
          <w:rFonts w:asciiTheme="majorHAnsi" w:hAnsiTheme="majorHAnsi" w:cstheme="majorHAnsi"/>
          <w:bCs/>
          <w:lang w:val="el-GR"/>
        </w:rPr>
        <w:t xml:space="preserve"> Ναϊρόμπι,</w:t>
      </w:r>
      <w:r w:rsidR="00270FE1">
        <w:rPr>
          <w:rFonts w:asciiTheme="majorHAnsi" w:hAnsiTheme="majorHAnsi" w:cstheme="majorHAnsi"/>
          <w:bCs/>
          <w:lang w:val="el-GR"/>
        </w:rPr>
        <w:t xml:space="preserve"> το Τόκιο και το</w:t>
      </w:r>
      <w:r>
        <w:rPr>
          <w:rFonts w:asciiTheme="majorHAnsi" w:hAnsiTheme="majorHAnsi" w:cstheme="majorHAnsi"/>
          <w:bCs/>
          <w:lang w:val="el-GR"/>
        </w:rPr>
        <w:t xml:space="preserve"> Κίεβο. Το 2004, ο </w:t>
      </w:r>
      <w:proofErr w:type="spellStart"/>
      <w:r>
        <w:rPr>
          <w:rFonts w:asciiTheme="majorHAnsi" w:hAnsiTheme="majorHAnsi" w:cstheme="majorHAnsi"/>
          <w:bCs/>
          <w:lang w:val="el-GR"/>
        </w:rPr>
        <w:t>Μούτι</w:t>
      </w:r>
      <w:proofErr w:type="spellEnd"/>
      <w:r>
        <w:rPr>
          <w:rFonts w:asciiTheme="majorHAnsi" w:hAnsiTheme="majorHAnsi" w:cstheme="majorHAnsi"/>
          <w:bCs/>
          <w:lang w:val="el-GR"/>
        </w:rPr>
        <w:t xml:space="preserve"> ίδρυσε την </w:t>
      </w:r>
      <w:r w:rsidRPr="00184A06">
        <w:rPr>
          <w:rFonts w:asciiTheme="majorHAnsi" w:hAnsiTheme="majorHAnsi" w:cstheme="majorHAnsi"/>
          <w:b/>
          <w:bCs/>
          <w:lang w:val="el-GR"/>
        </w:rPr>
        <w:t>Ορχήστρα</w:t>
      </w:r>
      <w:r w:rsidR="00261B3B">
        <w:rPr>
          <w:rFonts w:asciiTheme="majorHAnsi" w:hAnsiTheme="majorHAnsi" w:cstheme="majorHAnsi"/>
          <w:b/>
          <w:bCs/>
          <w:lang w:val="el-GR"/>
        </w:rPr>
        <w:t xml:space="preserve"> Νέων</w:t>
      </w:r>
      <w:r w:rsidRPr="00184A06">
        <w:rPr>
          <w:rFonts w:asciiTheme="majorHAnsi" w:hAnsiTheme="majorHAnsi" w:cstheme="majorHAnsi"/>
          <w:b/>
          <w:bCs/>
          <w:lang w:val="el-GR"/>
        </w:rPr>
        <w:t xml:space="preserve"> Λουίτζι </w:t>
      </w:r>
      <w:proofErr w:type="spellStart"/>
      <w:r w:rsidRPr="00184A06">
        <w:rPr>
          <w:rFonts w:asciiTheme="majorHAnsi" w:hAnsiTheme="majorHAnsi" w:cstheme="majorHAnsi"/>
          <w:b/>
          <w:bCs/>
          <w:lang w:val="el-GR"/>
        </w:rPr>
        <w:t>Κερουμπίνι</w:t>
      </w:r>
      <w:proofErr w:type="spellEnd"/>
      <w:r>
        <w:rPr>
          <w:rFonts w:asciiTheme="majorHAnsi" w:hAnsiTheme="majorHAnsi" w:cstheme="majorHAnsi"/>
          <w:bCs/>
          <w:lang w:val="el-GR"/>
        </w:rPr>
        <w:t>, με τη συμμετοχή μουσικών από όλη την Ιταλία. Με αυτή την ορχήστρα καταφθάνει στην Αθήνα, για να συμπράξουν μαζί με εκλεκτούς έλληνες μουσικούς και χορωδούς. Αμέσως μετά τη συναυλία στην Αθήν</w:t>
      </w:r>
      <w:r w:rsidR="00270FE1">
        <w:rPr>
          <w:rFonts w:asciiTheme="majorHAnsi" w:hAnsiTheme="majorHAnsi" w:cstheme="majorHAnsi"/>
          <w:bCs/>
          <w:lang w:val="el-GR"/>
        </w:rPr>
        <w:t>α, η συναυλία θα επαναληφθεί στην Ιταλία</w:t>
      </w:r>
      <w:r>
        <w:rPr>
          <w:rFonts w:asciiTheme="majorHAnsi" w:hAnsiTheme="majorHAnsi" w:cstheme="majorHAnsi"/>
          <w:bCs/>
          <w:lang w:val="el-GR"/>
        </w:rPr>
        <w:t xml:space="preserve">, στο </w:t>
      </w:r>
      <w:r w:rsidR="009E2EA4" w:rsidRPr="00184A06">
        <w:rPr>
          <w:rFonts w:asciiTheme="majorHAnsi" w:hAnsiTheme="majorHAnsi" w:cstheme="majorHAnsi"/>
          <w:b/>
          <w:bCs/>
          <w:lang w:val="el-GR"/>
        </w:rPr>
        <w:t>Φεστιβάλ της Ραβέννας</w:t>
      </w:r>
      <w:r w:rsidR="009E2EA4">
        <w:rPr>
          <w:rFonts w:asciiTheme="majorHAnsi" w:hAnsiTheme="majorHAnsi" w:cstheme="majorHAnsi"/>
          <w:bCs/>
          <w:lang w:val="el-GR"/>
        </w:rPr>
        <w:t xml:space="preserve">. </w:t>
      </w:r>
    </w:p>
    <w:p w14:paraId="22F1C88B" w14:textId="0402DB30" w:rsidR="00184A06" w:rsidRDefault="009E2EA4" w:rsidP="009B0CFB">
      <w:pPr>
        <w:spacing w:line="276" w:lineRule="auto"/>
        <w:ind w:left="1560"/>
        <w:rPr>
          <w:rFonts w:asciiTheme="majorHAnsi" w:hAnsiTheme="majorHAnsi" w:cstheme="majorHAnsi"/>
          <w:bCs/>
          <w:lang w:val="el-GR"/>
        </w:rPr>
      </w:pPr>
      <w:r w:rsidRPr="009E2EA4">
        <w:rPr>
          <w:rFonts w:asciiTheme="majorHAnsi" w:hAnsiTheme="majorHAnsi" w:cstheme="majorHAnsi"/>
          <w:bCs/>
          <w:lang w:val="el-GR"/>
        </w:rPr>
        <w:br/>
        <w:t xml:space="preserve">Υπό την μπαγκέτα του </w:t>
      </w:r>
      <w:proofErr w:type="spellStart"/>
      <w:r w:rsidRPr="009E2EA4">
        <w:rPr>
          <w:rFonts w:asciiTheme="majorHAnsi" w:hAnsiTheme="majorHAnsi" w:cstheme="majorHAnsi"/>
          <w:bCs/>
          <w:lang w:val="el-GR"/>
        </w:rPr>
        <w:t>Μούτι</w:t>
      </w:r>
      <w:proofErr w:type="spellEnd"/>
      <w:r w:rsidRPr="009E2EA4">
        <w:rPr>
          <w:rFonts w:asciiTheme="majorHAnsi" w:hAnsiTheme="majorHAnsi" w:cstheme="majorHAnsi"/>
          <w:bCs/>
          <w:lang w:val="el-GR"/>
        </w:rPr>
        <w:t xml:space="preserve">, </w:t>
      </w:r>
      <w:proofErr w:type="spellStart"/>
      <w:r w:rsidRPr="009E2EA4">
        <w:rPr>
          <w:rFonts w:asciiTheme="majorHAnsi" w:hAnsiTheme="majorHAnsi" w:cstheme="majorHAnsi"/>
          <w:bCs/>
          <w:lang w:val="el-GR"/>
        </w:rPr>
        <w:t>ιταλοί</w:t>
      </w:r>
      <w:proofErr w:type="spellEnd"/>
      <w:r w:rsidRPr="009E2EA4">
        <w:rPr>
          <w:rFonts w:asciiTheme="majorHAnsi" w:hAnsiTheme="majorHAnsi" w:cstheme="majorHAnsi"/>
          <w:bCs/>
          <w:lang w:val="el-GR"/>
        </w:rPr>
        <w:t xml:space="preserve"> και </w:t>
      </w:r>
      <w:proofErr w:type="spellStart"/>
      <w:r w:rsidRPr="009E2EA4">
        <w:rPr>
          <w:rFonts w:asciiTheme="majorHAnsi" w:hAnsiTheme="majorHAnsi" w:cstheme="majorHAnsi"/>
          <w:bCs/>
          <w:lang w:val="el-GR"/>
        </w:rPr>
        <w:t>έλληνες</w:t>
      </w:r>
      <w:proofErr w:type="spellEnd"/>
      <w:r w:rsidRPr="009E2EA4">
        <w:rPr>
          <w:rFonts w:asciiTheme="majorHAnsi" w:hAnsiTheme="majorHAnsi" w:cstheme="majorHAnsi"/>
          <w:bCs/>
          <w:lang w:val="el-GR"/>
        </w:rPr>
        <w:t xml:space="preserve"> μουσικοί και χορωδοί θα παρουσιάσουν μαζί τη δημοφιλέστατη</w:t>
      </w:r>
      <w:r w:rsidRPr="009E2EA4">
        <w:rPr>
          <w:rFonts w:asciiTheme="majorHAnsi" w:hAnsiTheme="majorHAnsi" w:cstheme="majorHAnsi"/>
          <w:bCs/>
        </w:rPr>
        <w:t> </w:t>
      </w:r>
      <w:r w:rsidRPr="00184A06">
        <w:rPr>
          <w:rFonts w:asciiTheme="majorHAnsi" w:hAnsiTheme="majorHAnsi" w:cstheme="majorHAnsi"/>
          <w:b/>
          <w:bCs/>
          <w:i/>
          <w:iCs/>
          <w:lang w:val="el-GR"/>
        </w:rPr>
        <w:t>9η Συμφωνία</w:t>
      </w:r>
      <w:r w:rsidRPr="00184A06">
        <w:rPr>
          <w:rFonts w:asciiTheme="majorHAnsi" w:hAnsiTheme="majorHAnsi" w:cstheme="majorHAnsi"/>
          <w:b/>
          <w:bCs/>
        </w:rPr>
        <w:t> </w:t>
      </w:r>
      <w:r w:rsidRPr="00184A06">
        <w:rPr>
          <w:rFonts w:asciiTheme="majorHAnsi" w:hAnsiTheme="majorHAnsi" w:cstheme="majorHAnsi"/>
          <w:b/>
          <w:bCs/>
          <w:lang w:val="el-GR"/>
        </w:rPr>
        <w:t xml:space="preserve">του </w:t>
      </w:r>
      <w:proofErr w:type="spellStart"/>
      <w:r w:rsidRPr="00184A06">
        <w:rPr>
          <w:rFonts w:asciiTheme="majorHAnsi" w:hAnsiTheme="majorHAnsi" w:cstheme="majorHAnsi"/>
          <w:b/>
          <w:bCs/>
          <w:lang w:val="el-GR"/>
        </w:rPr>
        <w:t>Μπετόβεν</w:t>
      </w:r>
      <w:bookmarkStart w:id="0" w:name="_GoBack"/>
      <w:bookmarkEnd w:id="0"/>
      <w:proofErr w:type="spellEnd"/>
      <w:r w:rsidR="0073799F">
        <w:rPr>
          <w:rFonts w:asciiTheme="majorHAnsi" w:hAnsiTheme="majorHAnsi" w:cstheme="majorHAnsi"/>
          <w:bCs/>
          <w:lang w:val="el-GR"/>
        </w:rPr>
        <w:t xml:space="preserve">, </w:t>
      </w:r>
      <w:r w:rsidRPr="009E2EA4">
        <w:rPr>
          <w:rFonts w:asciiTheme="majorHAnsi" w:hAnsiTheme="majorHAnsi" w:cstheme="majorHAnsi"/>
          <w:bCs/>
          <w:lang w:val="el-GR"/>
        </w:rPr>
        <w:t>αναδεικνύοντας την έκκληση για αδελφοσύνη που χαρακτηρίζει την «Ωδή στη χαρά».</w:t>
      </w:r>
      <w:r w:rsidRPr="009E2EA4">
        <w:rPr>
          <w:rFonts w:asciiTheme="majorHAnsi" w:hAnsiTheme="majorHAnsi" w:cstheme="majorHAnsi"/>
          <w:bCs/>
          <w:lang w:val="el-GR"/>
        </w:rPr>
        <w:br/>
      </w:r>
      <w:r w:rsidRPr="009E2EA4">
        <w:rPr>
          <w:rFonts w:asciiTheme="majorHAnsi" w:hAnsiTheme="majorHAnsi" w:cstheme="majorHAnsi"/>
          <w:bCs/>
          <w:lang w:val="el-GR"/>
        </w:rPr>
        <w:br/>
      </w:r>
      <w:r w:rsidR="00184A06" w:rsidRPr="004E1B96">
        <w:rPr>
          <w:rFonts w:asciiTheme="majorHAnsi" w:hAnsiTheme="majorHAnsi" w:cstheme="majorHAnsi"/>
          <w:bCs/>
          <w:lang w:val="el-GR"/>
        </w:rPr>
        <w:t xml:space="preserve">Συμμετέχουν μουσικοί από την Ορχήστρα Νέων </w:t>
      </w:r>
      <w:proofErr w:type="spellStart"/>
      <w:r w:rsidR="00184A06" w:rsidRPr="004E1B96">
        <w:rPr>
          <w:rFonts w:asciiTheme="majorHAnsi" w:hAnsiTheme="majorHAnsi" w:cstheme="majorHAnsi"/>
          <w:bCs/>
          <w:lang w:val="el-GR"/>
        </w:rPr>
        <w:t>Luigi</w:t>
      </w:r>
      <w:proofErr w:type="spellEnd"/>
      <w:r w:rsidR="00184A06" w:rsidRPr="004E1B96">
        <w:rPr>
          <w:rFonts w:asciiTheme="majorHAnsi" w:hAnsiTheme="majorHAnsi" w:cstheme="majorHAnsi"/>
          <w:bCs/>
          <w:lang w:val="el-GR"/>
        </w:rPr>
        <w:t xml:space="preserve"> </w:t>
      </w:r>
      <w:proofErr w:type="spellStart"/>
      <w:r w:rsidR="00184A06" w:rsidRPr="004E1B96">
        <w:rPr>
          <w:rFonts w:asciiTheme="majorHAnsi" w:hAnsiTheme="majorHAnsi" w:cstheme="majorHAnsi"/>
          <w:bCs/>
          <w:lang w:val="el-GR"/>
        </w:rPr>
        <w:t>Cherubini</w:t>
      </w:r>
      <w:proofErr w:type="spellEnd"/>
      <w:r w:rsidR="00184A06" w:rsidRPr="004E1B96">
        <w:rPr>
          <w:rFonts w:asciiTheme="majorHAnsi" w:hAnsiTheme="majorHAnsi" w:cstheme="majorHAnsi"/>
          <w:bCs/>
          <w:lang w:val="el-GR"/>
        </w:rPr>
        <w:t xml:space="preserve">, την Κρατική Ορχήστρα Αθηνών, την Κρατική Ορχήστρα Θεσσαλονίκης, την Εθνική Συμφωνική Ορχήστρα και χορωδία της ΕΡΤ, τη Φιλαρμονική του Δήμου Αθηναίων, την Ελληνική Συμφωνική Ορχήστρα Νέων, τη χορωδία </w:t>
      </w:r>
      <w:proofErr w:type="spellStart"/>
      <w:r w:rsidR="00184A06" w:rsidRPr="004E1B96">
        <w:rPr>
          <w:rFonts w:asciiTheme="majorHAnsi" w:hAnsiTheme="majorHAnsi" w:cstheme="majorHAnsi"/>
          <w:bCs/>
          <w:lang w:val="el-GR"/>
        </w:rPr>
        <w:t>Coro</w:t>
      </w:r>
      <w:proofErr w:type="spellEnd"/>
      <w:r w:rsidR="00184A06" w:rsidRPr="004E1B96">
        <w:rPr>
          <w:rFonts w:asciiTheme="majorHAnsi" w:hAnsiTheme="majorHAnsi" w:cstheme="majorHAnsi"/>
          <w:bCs/>
          <w:lang w:val="el-GR"/>
        </w:rPr>
        <w:t xml:space="preserve"> </w:t>
      </w:r>
      <w:proofErr w:type="spellStart"/>
      <w:r w:rsidR="00184A06" w:rsidRPr="004E1B96">
        <w:rPr>
          <w:rFonts w:asciiTheme="majorHAnsi" w:hAnsiTheme="majorHAnsi" w:cstheme="majorHAnsi"/>
          <w:bCs/>
          <w:lang w:val="el-GR"/>
        </w:rPr>
        <w:t>Costanzo</w:t>
      </w:r>
      <w:proofErr w:type="spellEnd"/>
      <w:r w:rsidR="00184A06" w:rsidRPr="004E1B96">
        <w:rPr>
          <w:rFonts w:asciiTheme="majorHAnsi" w:hAnsiTheme="majorHAnsi" w:cstheme="majorHAnsi"/>
          <w:bCs/>
          <w:lang w:val="el-GR"/>
        </w:rPr>
        <w:t xml:space="preserve"> </w:t>
      </w:r>
      <w:proofErr w:type="spellStart"/>
      <w:r w:rsidR="00184A06" w:rsidRPr="004E1B96">
        <w:rPr>
          <w:rFonts w:asciiTheme="majorHAnsi" w:hAnsiTheme="majorHAnsi" w:cstheme="majorHAnsi"/>
          <w:bCs/>
          <w:lang w:val="el-GR"/>
        </w:rPr>
        <w:t>Porta</w:t>
      </w:r>
      <w:proofErr w:type="spellEnd"/>
      <w:r w:rsidR="00184A06" w:rsidRPr="004E1B96">
        <w:rPr>
          <w:rFonts w:asciiTheme="majorHAnsi" w:hAnsiTheme="majorHAnsi" w:cstheme="majorHAnsi"/>
          <w:bCs/>
          <w:lang w:val="el-GR"/>
        </w:rPr>
        <w:t xml:space="preserve"> με διευθυντή τον Αντόνιο Γκρέκο, και τη Συμφωνική Ορχήστρα και Χορωδία του Δήμου Αθηναίων με διευθυντή τον Σταύρο </w:t>
      </w:r>
      <w:proofErr w:type="spellStart"/>
      <w:r w:rsidR="00184A06" w:rsidRPr="004E1B96">
        <w:rPr>
          <w:rFonts w:asciiTheme="majorHAnsi" w:hAnsiTheme="majorHAnsi" w:cstheme="majorHAnsi"/>
          <w:bCs/>
          <w:lang w:val="el-GR"/>
        </w:rPr>
        <w:t>Μπερή</w:t>
      </w:r>
      <w:proofErr w:type="spellEnd"/>
      <w:r w:rsidR="00184A06" w:rsidRPr="004E1B96">
        <w:rPr>
          <w:rFonts w:asciiTheme="majorHAnsi" w:hAnsiTheme="majorHAnsi" w:cstheme="majorHAnsi"/>
          <w:bCs/>
          <w:lang w:val="el-GR"/>
        </w:rPr>
        <w:t>.</w:t>
      </w:r>
    </w:p>
    <w:p w14:paraId="30A749E6" w14:textId="77777777" w:rsidR="00184A06" w:rsidRDefault="00184A06" w:rsidP="009E2EA4">
      <w:pPr>
        <w:spacing w:line="276" w:lineRule="auto"/>
        <w:ind w:left="1560"/>
        <w:rPr>
          <w:rFonts w:asciiTheme="majorHAnsi" w:hAnsiTheme="majorHAnsi" w:cstheme="majorHAnsi"/>
          <w:bCs/>
          <w:lang w:val="el-GR"/>
        </w:rPr>
      </w:pPr>
    </w:p>
    <w:p w14:paraId="1CCAC862" w14:textId="77777777" w:rsidR="009E2EA4" w:rsidRPr="004E1B96" w:rsidRDefault="009E2EA4" w:rsidP="009E2EA4">
      <w:pPr>
        <w:spacing w:line="276" w:lineRule="auto"/>
        <w:ind w:left="1560"/>
        <w:rPr>
          <w:rFonts w:asciiTheme="majorHAnsi" w:hAnsiTheme="majorHAnsi" w:cstheme="majorHAnsi"/>
          <w:bCs/>
          <w:lang w:val="el-GR"/>
        </w:rPr>
      </w:pPr>
      <w:r w:rsidRPr="00261B3B">
        <w:rPr>
          <w:rFonts w:asciiTheme="majorHAnsi" w:hAnsiTheme="majorHAnsi" w:cstheme="majorHAnsi"/>
          <w:bCs/>
          <w:u w:val="single"/>
          <w:lang w:val="el-GR"/>
        </w:rPr>
        <w:t>Πρόγραμμα:</w:t>
      </w:r>
      <w:r w:rsidRPr="00261B3B">
        <w:rPr>
          <w:rFonts w:asciiTheme="majorHAnsi" w:hAnsiTheme="majorHAnsi" w:cstheme="majorHAnsi"/>
          <w:bCs/>
          <w:u w:val="single"/>
          <w:lang w:val="el-GR"/>
        </w:rPr>
        <w:br/>
      </w:r>
      <w:r w:rsidRPr="009E2EA4">
        <w:rPr>
          <w:rFonts w:asciiTheme="majorHAnsi" w:hAnsiTheme="majorHAnsi" w:cstheme="majorHAnsi"/>
          <w:bCs/>
        </w:rPr>
        <w:t>Ludwig</w:t>
      </w:r>
      <w:r w:rsidRPr="009E2EA4">
        <w:rPr>
          <w:rFonts w:asciiTheme="majorHAnsi" w:hAnsiTheme="majorHAnsi" w:cstheme="majorHAnsi"/>
          <w:bCs/>
          <w:lang w:val="el-GR"/>
        </w:rPr>
        <w:t xml:space="preserve"> </w:t>
      </w:r>
      <w:r w:rsidRPr="009E2EA4">
        <w:rPr>
          <w:rFonts w:asciiTheme="majorHAnsi" w:hAnsiTheme="majorHAnsi" w:cstheme="majorHAnsi"/>
          <w:bCs/>
        </w:rPr>
        <w:t>van </w:t>
      </w:r>
      <w:r w:rsidRPr="009E2EA4">
        <w:rPr>
          <w:rFonts w:asciiTheme="majorHAnsi" w:hAnsiTheme="majorHAnsi" w:cstheme="majorHAnsi"/>
          <w:bCs/>
          <w:i/>
          <w:iCs/>
        </w:rPr>
        <w:t>Beethoven</w:t>
      </w:r>
      <w:r w:rsidRPr="009E2EA4">
        <w:rPr>
          <w:rFonts w:asciiTheme="majorHAnsi" w:hAnsiTheme="majorHAnsi" w:cstheme="majorHAnsi"/>
          <w:bCs/>
        </w:rPr>
        <w:t> </w:t>
      </w:r>
      <w:r w:rsidRPr="009E2EA4">
        <w:rPr>
          <w:rFonts w:asciiTheme="majorHAnsi" w:hAnsiTheme="majorHAnsi" w:cstheme="majorHAnsi"/>
          <w:bCs/>
          <w:lang w:val="el-GR"/>
        </w:rPr>
        <w:t>(1770-1827)</w:t>
      </w:r>
      <w:r w:rsidRPr="009E2EA4">
        <w:rPr>
          <w:rFonts w:asciiTheme="majorHAnsi" w:hAnsiTheme="majorHAnsi" w:cstheme="majorHAnsi"/>
          <w:bCs/>
          <w:lang w:val="el-GR"/>
        </w:rPr>
        <w:br/>
        <w:t>Συμφωνία αρ. 9 σε ρε ελάσσονα, έργο 125</w:t>
      </w:r>
      <w:r>
        <w:rPr>
          <w:rFonts w:asciiTheme="majorHAnsi" w:hAnsiTheme="majorHAnsi" w:cstheme="majorHAnsi"/>
          <w:bCs/>
          <w:lang w:val="el-GR"/>
        </w:rPr>
        <w:br/>
      </w:r>
      <w:r w:rsidRPr="009E2EA4">
        <w:rPr>
          <w:rFonts w:asciiTheme="majorHAnsi" w:hAnsiTheme="majorHAnsi" w:cstheme="majorHAnsi"/>
          <w:bCs/>
          <w:lang w:val="el-GR"/>
        </w:rPr>
        <w:br/>
      </w:r>
      <w:r w:rsidRPr="009E2EA4">
        <w:rPr>
          <w:rFonts w:asciiTheme="majorHAnsi" w:hAnsiTheme="majorHAnsi" w:cstheme="majorHAnsi"/>
          <w:bCs/>
        </w:rPr>
        <w:t>Allegro</w:t>
      </w:r>
      <w:r w:rsidRPr="009E2EA4">
        <w:rPr>
          <w:rFonts w:asciiTheme="majorHAnsi" w:hAnsiTheme="majorHAnsi" w:cstheme="majorHAnsi"/>
          <w:bCs/>
          <w:lang w:val="el-GR"/>
        </w:rPr>
        <w:t xml:space="preserve"> </w:t>
      </w:r>
      <w:r w:rsidRPr="009E2EA4">
        <w:rPr>
          <w:rFonts w:asciiTheme="majorHAnsi" w:hAnsiTheme="majorHAnsi" w:cstheme="majorHAnsi"/>
          <w:bCs/>
        </w:rPr>
        <w:t>ma</w:t>
      </w:r>
      <w:r w:rsidRPr="009E2EA4">
        <w:rPr>
          <w:rFonts w:asciiTheme="majorHAnsi" w:hAnsiTheme="majorHAnsi" w:cstheme="majorHAnsi"/>
          <w:bCs/>
          <w:lang w:val="el-GR"/>
        </w:rPr>
        <w:t xml:space="preserve"> </w:t>
      </w:r>
      <w:r w:rsidRPr="009E2EA4">
        <w:rPr>
          <w:rFonts w:asciiTheme="majorHAnsi" w:hAnsiTheme="majorHAnsi" w:cstheme="majorHAnsi"/>
          <w:bCs/>
        </w:rPr>
        <w:t>non</w:t>
      </w:r>
      <w:r w:rsidRPr="009E2EA4">
        <w:rPr>
          <w:rFonts w:asciiTheme="majorHAnsi" w:hAnsiTheme="majorHAnsi" w:cstheme="majorHAnsi"/>
          <w:bCs/>
          <w:lang w:val="el-GR"/>
        </w:rPr>
        <w:t xml:space="preserve"> </w:t>
      </w:r>
      <w:proofErr w:type="spellStart"/>
      <w:r w:rsidRPr="009E2EA4">
        <w:rPr>
          <w:rFonts w:asciiTheme="majorHAnsi" w:hAnsiTheme="majorHAnsi" w:cstheme="majorHAnsi"/>
          <w:bCs/>
        </w:rPr>
        <w:t>troppo</w:t>
      </w:r>
      <w:proofErr w:type="spellEnd"/>
      <w:r w:rsidRPr="009E2EA4">
        <w:rPr>
          <w:rFonts w:asciiTheme="majorHAnsi" w:hAnsiTheme="majorHAnsi" w:cstheme="majorHAnsi"/>
          <w:bCs/>
          <w:lang w:val="el-GR"/>
        </w:rPr>
        <w:t xml:space="preserve">, </w:t>
      </w:r>
      <w:r w:rsidRPr="009E2EA4">
        <w:rPr>
          <w:rFonts w:asciiTheme="majorHAnsi" w:hAnsiTheme="majorHAnsi" w:cstheme="majorHAnsi"/>
          <w:bCs/>
        </w:rPr>
        <w:t>un</w:t>
      </w:r>
      <w:r w:rsidRPr="009E2EA4">
        <w:rPr>
          <w:rFonts w:asciiTheme="majorHAnsi" w:hAnsiTheme="majorHAnsi" w:cstheme="majorHAnsi"/>
          <w:bCs/>
          <w:lang w:val="el-GR"/>
        </w:rPr>
        <w:t xml:space="preserve"> </w:t>
      </w:r>
      <w:proofErr w:type="spellStart"/>
      <w:r w:rsidRPr="009E2EA4">
        <w:rPr>
          <w:rFonts w:asciiTheme="majorHAnsi" w:hAnsiTheme="majorHAnsi" w:cstheme="majorHAnsi"/>
          <w:bCs/>
        </w:rPr>
        <w:t>poco</w:t>
      </w:r>
      <w:proofErr w:type="spellEnd"/>
      <w:r w:rsidRPr="009E2EA4">
        <w:rPr>
          <w:rFonts w:asciiTheme="majorHAnsi" w:hAnsiTheme="majorHAnsi" w:cstheme="majorHAnsi"/>
          <w:bCs/>
          <w:lang w:val="el-GR"/>
        </w:rPr>
        <w:t xml:space="preserve"> </w:t>
      </w:r>
      <w:r w:rsidRPr="009E2EA4">
        <w:rPr>
          <w:rFonts w:asciiTheme="majorHAnsi" w:hAnsiTheme="majorHAnsi" w:cstheme="majorHAnsi"/>
          <w:bCs/>
        </w:rPr>
        <w:t>maestoso</w:t>
      </w:r>
      <w:r w:rsidRPr="009E2EA4">
        <w:rPr>
          <w:rFonts w:asciiTheme="majorHAnsi" w:hAnsiTheme="majorHAnsi" w:cstheme="majorHAnsi"/>
          <w:bCs/>
          <w:lang w:val="el-GR"/>
        </w:rPr>
        <w:br/>
      </w:r>
      <w:r w:rsidRPr="009E2EA4">
        <w:rPr>
          <w:rFonts w:asciiTheme="majorHAnsi" w:hAnsiTheme="majorHAnsi" w:cstheme="majorHAnsi"/>
          <w:bCs/>
        </w:rPr>
        <w:t>Scherzo</w:t>
      </w:r>
      <w:r w:rsidRPr="009E2EA4">
        <w:rPr>
          <w:rFonts w:asciiTheme="majorHAnsi" w:hAnsiTheme="majorHAnsi" w:cstheme="majorHAnsi"/>
          <w:bCs/>
          <w:lang w:val="el-GR"/>
        </w:rPr>
        <w:t xml:space="preserve">. </w:t>
      </w:r>
      <w:r w:rsidRPr="009E2EA4">
        <w:rPr>
          <w:rFonts w:asciiTheme="majorHAnsi" w:hAnsiTheme="majorHAnsi" w:cstheme="majorHAnsi"/>
          <w:bCs/>
        </w:rPr>
        <w:t>Molto</w:t>
      </w:r>
      <w:r w:rsidRPr="009E2EA4">
        <w:rPr>
          <w:rFonts w:asciiTheme="majorHAnsi" w:hAnsiTheme="majorHAnsi" w:cstheme="majorHAnsi"/>
          <w:bCs/>
          <w:lang w:val="el-GR"/>
        </w:rPr>
        <w:t xml:space="preserve"> </w:t>
      </w:r>
      <w:proofErr w:type="spellStart"/>
      <w:r w:rsidRPr="009E2EA4">
        <w:rPr>
          <w:rFonts w:asciiTheme="majorHAnsi" w:hAnsiTheme="majorHAnsi" w:cstheme="majorHAnsi"/>
          <w:bCs/>
        </w:rPr>
        <w:t>vivace</w:t>
      </w:r>
      <w:proofErr w:type="spellEnd"/>
      <w:r w:rsidRPr="009E2EA4">
        <w:rPr>
          <w:rFonts w:asciiTheme="majorHAnsi" w:hAnsiTheme="majorHAnsi" w:cstheme="majorHAnsi"/>
          <w:bCs/>
          <w:lang w:val="el-GR"/>
        </w:rPr>
        <w:br/>
      </w:r>
      <w:r w:rsidRPr="009E2EA4">
        <w:rPr>
          <w:rFonts w:asciiTheme="majorHAnsi" w:hAnsiTheme="majorHAnsi" w:cstheme="majorHAnsi"/>
          <w:bCs/>
        </w:rPr>
        <w:t>Adagio</w:t>
      </w:r>
      <w:r w:rsidRPr="009E2EA4">
        <w:rPr>
          <w:rFonts w:asciiTheme="majorHAnsi" w:hAnsiTheme="majorHAnsi" w:cstheme="majorHAnsi"/>
          <w:bCs/>
          <w:lang w:val="el-GR"/>
        </w:rPr>
        <w:t xml:space="preserve"> </w:t>
      </w:r>
      <w:r w:rsidRPr="009E2EA4">
        <w:rPr>
          <w:rFonts w:asciiTheme="majorHAnsi" w:hAnsiTheme="majorHAnsi" w:cstheme="majorHAnsi"/>
          <w:bCs/>
        </w:rPr>
        <w:t>molto</w:t>
      </w:r>
      <w:r w:rsidRPr="009E2EA4">
        <w:rPr>
          <w:rFonts w:asciiTheme="majorHAnsi" w:hAnsiTheme="majorHAnsi" w:cstheme="majorHAnsi"/>
          <w:bCs/>
          <w:lang w:val="el-GR"/>
        </w:rPr>
        <w:t xml:space="preserve"> </w:t>
      </w:r>
      <w:r w:rsidRPr="009E2EA4">
        <w:rPr>
          <w:rFonts w:asciiTheme="majorHAnsi" w:hAnsiTheme="majorHAnsi" w:cstheme="majorHAnsi"/>
          <w:bCs/>
        </w:rPr>
        <w:t>e</w:t>
      </w:r>
      <w:r w:rsidRPr="009E2EA4">
        <w:rPr>
          <w:rFonts w:asciiTheme="majorHAnsi" w:hAnsiTheme="majorHAnsi" w:cstheme="majorHAnsi"/>
          <w:bCs/>
          <w:lang w:val="el-GR"/>
        </w:rPr>
        <w:t xml:space="preserve"> </w:t>
      </w:r>
      <w:r w:rsidRPr="009E2EA4">
        <w:rPr>
          <w:rFonts w:asciiTheme="majorHAnsi" w:hAnsiTheme="majorHAnsi" w:cstheme="majorHAnsi"/>
          <w:bCs/>
        </w:rPr>
        <w:t>cantabile</w:t>
      </w:r>
      <w:r w:rsidRPr="009E2EA4">
        <w:rPr>
          <w:rFonts w:asciiTheme="majorHAnsi" w:hAnsiTheme="majorHAnsi" w:cstheme="majorHAnsi"/>
          <w:bCs/>
          <w:lang w:val="el-GR"/>
        </w:rPr>
        <w:br/>
      </w:r>
      <w:r w:rsidRPr="009E2EA4">
        <w:rPr>
          <w:rFonts w:asciiTheme="majorHAnsi" w:hAnsiTheme="majorHAnsi" w:cstheme="majorHAnsi"/>
          <w:bCs/>
        </w:rPr>
        <w:t>Presto</w:t>
      </w:r>
      <w:r w:rsidRPr="009E2EA4">
        <w:rPr>
          <w:rFonts w:asciiTheme="majorHAnsi" w:hAnsiTheme="majorHAnsi" w:cstheme="majorHAnsi"/>
          <w:bCs/>
          <w:lang w:val="el-GR"/>
        </w:rPr>
        <w:t xml:space="preserve">. </w:t>
      </w:r>
      <w:r w:rsidRPr="009E2EA4">
        <w:rPr>
          <w:rFonts w:asciiTheme="majorHAnsi" w:hAnsiTheme="majorHAnsi" w:cstheme="majorHAnsi"/>
          <w:bCs/>
        </w:rPr>
        <w:t>Allegro</w:t>
      </w:r>
      <w:r w:rsidRPr="009E2EA4">
        <w:rPr>
          <w:rFonts w:asciiTheme="majorHAnsi" w:hAnsiTheme="majorHAnsi" w:cstheme="majorHAnsi"/>
          <w:bCs/>
          <w:lang w:val="el-GR"/>
        </w:rPr>
        <w:t xml:space="preserve"> </w:t>
      </w:r>
      <w:r w:rsidRPr="009E2EA4">
        <w:rPr>
          <w:rFonts w:asciiTheme="majorHAnsi" w:hAnsiTheme="majorHAnsi" w:cstheme="majorHAnsi"/>
          <w:bCs/>
        </w:rPr>
        <w:t>assai</w:t>
      </w:r>
      <w:r w:rsidRPr="009E2EA4">
        <w:rPr>
          <w:rFonts w:asciiTheme="majorHAnsi" w:hAnsiTheme="majorHAnsi" w:cstheme="majorHAnsi"/>
          <w:bCs/>
          <w:lang w:val="el-GR"/>
        </w:rPr>
        <w:t xml:space="preserve"> (</w:t>
      </w:r>
      <w:proofErr w:type="spellStart"/>
      <w:r w:rsidRPr="009E2EA4">
        <w:rPr>
          <w:rFonts w:asciiTheme="majorHAnsi" w:hAnsiTheme="majorHAnsi" w:cstheme="majorHAnsi"/>
          <w:bCs/>
          <w:lang w:val="el-GR"/>
        </w:rPr>
        <w:t>Φρήντριχ</w:t>
      </w:r>
      <w:proofErr w:type="spellEnd"/>
      <w:r w:rsidRPr="009E2EA4">
        <w:rPr>
          <w:rFonts w:asciiTheme="majorHAnsi" w:hAnsiTheme="majorHAnsi" w:cstheme="majorHAnsi"/>
          <w:bCs/>
          <w:lang w:val="el-GR"/>
        </w:rPr>
        <w:t xml:space="preserve"> </w:t>
      </w:r>
      <w:proofErr w:type="spellStart"/>
      <w:r w:rsidRPr="009E2EA4">
        <w:rPr>
          <w:rFonts w:asciiTheme="majorHAnsi" w:hAnsiTheme="majorHAnsi" w:cstheme="majorHAnsi"/>
          <w:bCs/>
          <w:lang w:val="el-GR"/>
        </w:rPr>
        <w:t>Σίλλερ</w:t>
      </w:r>
      <w:proofErr w:type="spellEnd"/>
      <w:r w:rsidRPr="009E2EA4">
        <w:rPr>
          <w:rFonts w:asciiTheme="majorHAnsi" w:hAnsiTheme="majorHAnsi" w:cstheme="majorHAnsi"/>
          <w:bCs/>
          <w:lang w:val="el-GR"/>
        </w:rPr>
        <w:t>: Ωδή στη Χαρά)</w:t>
      </w:r>
      <w:r w:rsidRPr="009E2EA4">
        <w:rPr>
          <w:rFonts w:asciiTheme="majorHAnsi" w:hAnsiTheme="majorHAnsi" w:cstheme="majorHAnsi"/>
          <w:bCs/>
          <w:lang w:val="el-GR"/>
        </w:rPr>
        <w:br/>
      </w:r>
      <w:r w:rsidRPr="009E2EA4">
        <w:rPr>
          <w:rFonts w:asciiTheme="majorHAnsi" w:hAnsiTheme="majorHAnsi" w:cstheme="majorHAnsi"/>
          <w:bCs/>
          <w:lang w:val="el-GR"/>
        </w:rPr>
        <w:br/>
      </w:r>
      <w:r w:rsidRPr="004E1B96">
        <w:rPr>
          <w:rFonts w:asciiTheme="majorHAnsi" w:hAnsiTheme="majorHAnsi" w:cstheme="majorHAnsi"/>
          <w:bCs/>
          <w:lang w:val="el-GR"/>
        </w:rPr>
        <w:t>Και οι σολίστες:</w:t>
      </w:r>
    </w:p>
    <w:p w14:paraId="2A762A8C" w14:textId="77777777" w:rsidR="009E2EA4" w:rsidRPr="004E1B96" w:rsidRDefault="009E2EA4" w:rsidP="009E2EA4">
      <w:pPr>
        <w:spacing w:line="276" w:lineRule="auto"/>
        <w:ind w:left="1560"/>
        <w:rPr>
          <w:rFonts w:asciiTheme="majorHAnsi" w:hAnsiTheme="majorHAnsi" w:cstheme="majorHAnsi"/>
          <w:bCs/>
          <w:lang w:val="el-GR"/>
        </w:rPr>
      </w:pPr>
      <w:r w:rsidRPr="004E1B96">
        <w:rPr>
          <w:rFonts w:asciiTheme="majorHAnsi" w:hAnsiTheme="majorHAnsi" w:cstheme="majorHAnsi"/>
          <w:bCs/>
          <w:lang w:val="el-GR"/>
        </w:rPr>
        <w:t xml:space="preserve">Maria </w:t>
      </w:r>
      <w:proofErr w:type="spellStart"/>
      <w:r w:rsidRPr="004E1B96">
        <w:rPr>
          <w:rFonts w:asciiTheme="majorHAnsi" w:hAnsiTheme="majorHAnsi" w:cstheme="majorHAnsi"/>
          <w:bCs/>
          <w:lang w:val="el-GR"/>
        </w:rPr>
        <w:t>Mydryak</w:t>
      </w:r>
      <w:proofErr w:type="spellEnd"/>
      <w:r w:rsidRPr="004E1B96">
        <w:rPr>
          <w:rFonts w:asciiTheme="majorHAnsi" w:hAnsiTheme="majorHAnsi" w:cstheme="majorHAnsi"/>
          <w:bCs/>
          <w:lang w:val="el-GR"/>
        </w:rPr>
        <w:t xml:space="preserve"> (σοπράνο)</w:t>
      </w:r>
    </w:p>
    <w:p w14:paraId="124B19A0" w14:textId="77777777" w:rsidR="009E2EA4" w:rsidRPr="004E1B96" w:rsidRDefault="009E2EA4" w:rsidP="009E2EA4">
      <w:pPr>
        <w:spacing w:line="276" w:lineRule="auto"/>
        <w:ind w:left="1560"/>
        <w:rPr>
          <w:rFonts w:asciiTheme="majorHAnsi" w:hAnsiTheme="majorHAnsi" w:cstheme="majorHAnsi"/>
          <w:bCs/>
          <w:lang w:val="el-GR"/>
        </w:rPr>
      </w:pPr>
      <w:r w:rsidRPr="004E1B96">
        <w:rPr>
          <w:rFonts w:asciiTheme="majorHAnsi" w:hAnsiTheme="majorHAnsi" w:cstheme="majorHAnsi"/>
          <w:bCs/>
          <w:lang w:val="el-GR"/>
        </w:rPr>
        <w:t xml:space="preserve">Anastasia </w:t>
      </w:r>
      <w:proofErr w:type="spellStart"/>
      <w:r w:rsidRPr="004E1B96">
        <w:rPr>
          <w:rFonts w:asciiTheme="majorHAnsi" w:hAnsiTheme="majorHAnsi" w:cstheme="majorHAnsi"/>
          <w:bCs/>
          <w:lang w:val="el-GR"/>
        </w:rPr>
        <w:t>Boldyreva</w:t>
      </w:r>
      <w:proofErr w:type="spellEnd"/>
      <w:r w:rsidRPr="004E1B96">
        <w:rPr>
          <w:rFonts w:asciiTheme="majorHAnsi" w:hAnsiTheme="majorHAnsi" w:cstheme="majorHAnsi"/>
          <w:bCs/>
          <w:lang w:val="el-GR"/>
        </w:rPr>
        <w:t xml:space="preserve"> (μετζοσοπράνο)</w:t>
      </w:r>
    </w:p>
    <w:p w14:paraId="6622BDA7" w14:textId="77777777" w:rsidR="009E2EA4" w:rsidRPr="004E1B96" w:rsidRDefault="009E2EA4" w:rsidP="009E2EA4">
      <w:pPr>
        <w:spacing w:line="276" w:lineRule="auto"/>
        <w:ind w:left="1560"/>
        <w:rPr>
          <w:rFonts w:asciiTheme="majorHAnsi" w:hAnsiTheme="majorHAnsi" w:cstheme="majorHAnsi"/>
          <w:bCs/>
          <w:lang w:val="el-GR"/>
        </w:rPr>
      </w:pPr>
      <w:proofErr w:type="spellStart"/>
      <w:r w:rsidRPr="004E1B96">
        <w:rPr>
          <w:rFonts w:asciiTheme="majorHAnsi" w:hAnsiTheme="majorHAnsi" w:cstheme="majorHAnsi"/>
          <w:bCs/>
          <w:lang w:val="el-GR"/>
        </w:rPr>
        <w:t>Luciano</w:t>
      </w:r>
      <w:proofErr w:type="spellEnd"/>
      <w:r w:rsidRPr="004E1B96">
        <w:rPr>
          <w:rFonts w:asciiTheme="majorHAnsi" w:hAnsiTheme="majorHAnsi" w:cstheme="majorHAnsi"/>
          <w:bCs/>
          <w:lang w:val="el-GR"/>
        </w:rPr>
        <w:t xml:space="preserve"> </w:t>
      </w:r>
      <w:proofErr w:type="spellStart"/>
      <w:r w:rsidRPr="004E1B96">
        <w:rPr>
          <w:rFonts w:asciiTheme="majorHAnsi" w:hAnsiTheme="majorHAnsi" w:cstheme="majorHAnsi"/>
          <w:bCs/>
          <w:lang w:val="el-GR"/>
        </w:rPr>
        <w:t>Ganci</w:t>
      </w:r>
      <w:proofErr w:type="spellEnd"/>
      <w:r w:rsidRPr="004E1B96">
        <w:rPr>
          <w:rFonts w:asciiTheme="majorHAnsi" w:hAnsiTheme="majorHAnsi" w:cstheme="majorHAnsi"/>
          <w:bCs/>
          <w:lang w:val="el-GR"/>
        </w:rPr>
        <w:t xml:space="preserve"> (τενόρος)</w:t>
      </w:r>
    </w:p>
    <w:p w14:paraId="5DD2A827" w14:textId="77777777" w:rsidR="009E2EA4" w:rsidRPr="004E1B96" w:rsidRDefault="009E2EA4" w:rsidP="009E2EA4">
      <w:pPr>
        <w:spacing w:line="276" w:lineRule="auto"/>
        <w:ind w:left="1560"/>
        <w:rPr>
          <w:rFonts w:asciiTheme="majorHAnsi" w:hAnsiTheme="majorHAnsi" w:cstheme="majorHAnsi"/>
          <w:bCs/>
          <w:lang w:val="el-GR"/>
        </w:rPr>
      </w:pPr>
      <w:proofErr w:type="spellStart"/>
      <w:r w:rsidRPr="004E1B96">
        <w:rPr>
          <w:rFonts w:asciiTheme="majorHAnsi" w:hAnsiTheme="majorHAnsi" w:cstheme="majorHAnsi"/>
          <w:bCs/>
          <w:lang w:val="el-GR"/>
        </w:rPr>
        <w:t>Evgeny</w:t>
      </w:r>
      <w:proofErr w:type="spellEnd"/>
      <w:r w:rsidRPr="004E1B96">
        <w:rPr>
          <w:rFonts w:asciiTheme="majorHAnsi" w:hAnsiTheme="majorHAnsi" w:cstheme="majorHAnsi"/>
          <w:bCs/>
          <w:lang w:val="el-GR"/>
        </w:rPr>
        <w:t xml:space="preserve"> </w:t>
      </w:r>
      <w:proofErr w:type="spellStart"/>
      <w:r w:rsidRPr="004E1B96">
        <w:rPr>
          <w:rFonts w:asciiTheme="majorHAnsi" w:hAnsiTheme="majorHAnsi" w:cstheme="majorHAnsi"/>
          <w:bCs/>
          <w:lang w:val="el-GR"/>
        </w:rPr>
        <w:t>Stavinsky</w:t>
      </w:r>
      <w:proofErr w:type="spellEnd"/>
      <w:r w:rsidRPr="004E1B96">
        <w:rPr>
          <w:rFonts w:asciiTheme="majorHAnsi" w:hAnsiTheme="majorHAnsi" w:cstheme="majorHAnsi"/>
          <w:bCs/>
          <w:lang w:val="el-GR"/>
        </w:rPr>
        <w:t xml:space="preserve"> (μπάσος)</w:t>
      </w:r>
    </w:p>
    <w:p w14:paraId="7589BD00" w14:textId="77777777" w:rsidR="009E2EA4" w:rsidRPr="004E1B96" w:rsidRDefault="009E2EA4" w:rsidP="009E2EA4">
      <w:pPr>
        <w:spacing w:line="276" w:lineRule="auto"/>
        <w:ind w:left="1560"/>
        <w:rPr>
          <w:rFonts w:asciiTheme="majorHAnsi" w:hAnsiTheme="majorHAnsi" w:cstheme="majorHAnsi"/>
          <w:lang w:val="el-GR"/>
        </w:rPr>
      </w:pPr>
    </w:p>
    <w:p w14:paraId="4024AB3A" w14:textId="77777777" w:rsidR="00C806E8" w:rsidRPr="00C806E8" w:rsidRDefault="009E2EA4" w:rsidP="004E1B96">
      <w:pPr>
        <w:spacing w:line="276" w:lineRule="auto"/>
        <w:ind w:left="1560"/>
        <w:rPr>
          <w:rFonts w:asciiTheme="majorHAnsi" w:hAnsiTheme="majorHAnsi" w:cstheme="majorHAnsi"/>
          <w:bCs/>
          <w:lang w:val="el-GR"/>
        </w:rPr>
      </w:pPr>
      <w:r w:rsidRPr="009E2EA4">
        <w:rPr>
          <w:rFonts w:asciiTheme="majorHAnsi" w:hAnsiTheme="majorHAnsi" w:cstheme="majorHAnsi"/>
          <w:bCs/>
          <w:lang w:val="el-GR"/>
        </w:rPr>
        <w:br/>
      </w:r>
      <w:r w:rsidRPr="009E2EA4">
        <w:rPr>
          <w:rFonts w:asciiTheme="majorHAnsi" w:hAnsiTheme="majorHAnsi" w:cstheme="majorHAnsi"/>
          <w:bCs/>
          <w:i/>
          <w:iCs/>
          <w:lang w:val="el-GR"/>
        </w:rPr>
        <w:t>Η εκδήλωση εντάσσεται στο Πρόγραμμα «</w:t>
      </w:r>
      <w:r w:rsidRPr="009E2EA4">
        <w:rPr>
          <w:rFonts w:asciiTheme="majorHAnsi" w:hAnsiTheme="majorHAnsi" w:cstheme="majorHAnsi"/>
          <w:bCs/>
          <w:i/>
          <w:iCs/>
        </w:rPr>
        <w:t>Tempo</w:t>
      </w:r>
      <w:r w:rsidRPr="009E2EA4">
        <w:rPr>
          <w:rFonts w:asciiTheme="majorHAnsi" w:hAnsiTheme="majorHAnsi" w:cstheme="majorHAnsi"/>
          <w:bCs/>
          <w:i/>
          <w:iCs/>
          <w:lang w:val="el-GR"/>
        </w:rPr>
        <w:t xml:space="preserve"> </w:t>
      </w:r>
      <w:r w:rsidRPr="009E2EA4">
        <w:rPr>
          <w:rFonts w:asciiTheme="majorHAnsi" w:hAnsiTheme="majorHAnsi" w:cstheme="majorHAnsi"/>
          <w:bCs/>
          <w:i/>
          <w:iCs/>
        </w:rPr>
        <w:t>Forte</w:t>
      </w:r>
      <w:r w:rsidRPr="009E2EA4">
        <w:rPr>
          <w:rFonts w:asciiTheme="majorHAnsi" w:hAnsiTheme="majorHAnsi" w:cstheme="majorHAnsi"/>
          <w:bCs/>
          <w:i/>
          <w:iCs/>
          <w:lang w:val="el-GR"/>
        </w:rPr>
        <w:t xml:space="preserve"> </w:t>
      </w:r>
      <w:r w:rsidRPr="009E2EA4">
        <w:rPr>
          <w:rFonts w:asciiTheme="majorHAnsi" w:hAnsiTheme="majorHAnsi" w:cstheme="majorHAnsi"/>
          <w:bCs/>
          <w:i/>
          <w:iCs/>
        </w:rPr>
        <w:t>Italia</w:t>
      </w:r>
      <w:r w:rsidRPr="009E2EA4">
        <w:rPr>
          <w:rFonts w:asciiTheme="majorHAnsi" w:hAnsiTheme="majorHAnsi" w:cstheme="majorHAnsi"/>
          <w:bCs/>
          <w:i/>
          <w:iCs/>
          <w:lang w:val="el-GR"/>
        </w:rPr>
        <w:t xml:space="preserve">- </w:t>
      </w:r>
      <w:r w:rsidRPr="009E2EA4">
        <w:rPr>
          <w:rFonts w:asciiTheme="majorHAnsi" w:hAnsiTheme="majorHAnsi" w:cstheme="majorHAnsi"/>
          <w:bCs/>
          <w:i/>
          <w:iCs/>
        </w:rPr>
        <w:t>E</w:t>
      </w:r>
      <w:proofErr w:type="spellStart"/>
      <w:r w:rsidRPr="009E2EA4">
        <w:rPr>
          <w:rFonts w:asciiTheme="majorHAnsi" w:hAnsiTheme="majorHAnsi" w:cstheme="majorHAnsi"/>
          <w:bCs/>
          <w:i/>
          <w:iCs/>
          <w:lang w:val="el-GR"/>
        </w:rPr>
        <w:t>λλάδα</w:t>
      </w:r>
      <w:proofErr w:type="spellEnd"/>
      <w:r w:rsidRPr="009E2EA4">
        <w:rPr>
          <w:rFonts w:asciiTheme="majorHAnsi" w:hAnsiTheme="majorHAnsi" w:cstheme="majorHAnsi"/>
          <w:bCs/>
          <w:i/>
          <w:iCs/>
          <w:lang w:val="el-GR"/>
        </w:rPr>
        <w:t xml:space="preserve"> 2019», μια </w:t>
      </w:r>
      <w:r w:rsidRPr="009E2EA4">
        <w:rPr>
          <w:rFonts w:asciiTheme="majorHAnsi" w:hAnsiTheme="majorHAnsi" w:cstheme="majorHAnsi"/>
          <w:bCs/>
          <w:i/>
          <w:iCs/>
          <w:lang w:val="el-GR"/>
        </w:rPr>
        <w:lastRenderedPageBreak/>
        <w:t>πρωτοβουλία που διοργανώνει η Πρεσβεία της Ιταλίας στην Αθήνα, μαζί με πολιτιστικούς φορείς, ιδρύματα, μουσεία, καλλιτέχνες και φίλους του πολιτισμού από την Ελλάδα και την Ιταλία, με σκοπό να φέρει «περισσότερη Ιταλία στην Ελλάδα και περισσότερη Ελλάδα στην Ιταλία».</w:t>
      </w:r>
      <w:r w:rsidR="00C806E8">
        <w:rPr>
          <w:rFonts w:asciiTheme="majorHAnsi" w:hAnsiTheme="majorHAnsi" w:cstheme="majorHAnsi"/>
          <w:bCs/>
          <w:lang w:val="el-GR"/>
        </w:rPr>
        <w:t xml:space="preserve"> </w:t>
      </w:r>
    </w:p>
    <w:p w14:paraId="59C99E38" w14:textId="77777777" w:rsidR="00C806E8" w:rsidRPr="004E1B96" w:rsidRDefault="00C806E8" w:rsidP="004E1B96">
      <w:pPr>
        <w:spacing w:line="276" w:lineRule="auto"/>
        <w:ind w:left="1560"/>
        <w:rPr>
          <w:rFonts w:asciiTheme="majorHAnsi" w:hAnsiTheme="majorHAnsi" w:cstheme="majorHAnsi"/>
          <w:bCs/>
          <w:lang w:val="el-GR"/>
        </w:rPr>
      </w:pPr>
    </w:p>
    <w:p w14:paraId="26C7B57E" w14:textId="77777777" w:rsidR="009E2EA4" w:rsidRDefault="009E2EA4" w:rsidP="004E1B96">
      <w:pPr>
        <w:spacing w:line="276" w:lineRule="auto"/>
        <w:ind w:left="1560"/>
        <w:rPr>
          <w:rFonts w:asciiTheme="majorHAnsi" w:hAnsiTheme="majorHAnsi" w:cstheme="majorHAnsi"/>
          <w:bCs/>
          <w:noProof/>
          <w:lang w:val="el-GR"/>
        </w:rPr>
      </w:pPr>
    </w:p>
    <w:p w14:paraId="568A72DF" w14:textId="77777777" w:rsidR="004E1B96" w:rsidRPr="004E1B96" w:rsidRDefault="009E2EA4" w:rsidP="004E1B96">
      <w:pPr>
        <w:spacing w:line="276" w:lineRule="auto"/>
        <w:ind w:left="1560"/>
        <w:rPr>
          <w:rFonts w:asciiTheme="majorHAnsi" w:hAnsiTheme="majorHAnsi" w:cstheme="majorHAnsi"/>
          <w:bCs/>
          <w:lang w:val="el-GR"/>
        </w:rPr>
      </w:pPr>
      <w:r>
        <w:rPr>
          <w:rFonts w:asciiTheme="majorHAnsi" w:hAnsiTheme="majorHAnsi" w:cstheme="majorHAnsi"/>
          <w:bCs/>
          <w:noProof/>
        </w:rPr>
        <w:drawing>
          <wp:inline distT="0" distB="0" distL="0" distR="0" wp14:anchorId="7DA02F7F" wp14:editId="054B095C">
            <wp:extent cx="3295650" cy="1485077"/>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871" t="21108" r="44010" b="40369"/>
                    <a:stretch>
                      <a:fillRect/>
                    </a:stretch>
                  </pic:blipFill>
                  <pic:spPr bwMode="auto">
                    <a:xfrm>
                      <a:off x="0" y="0"/>
                      <a:ext cx="3295650" cy="1485077"/>
                    </a:xfrm>
                    <a:prstGeom prst="rect">
                      <a:avLst/>
                    </a:prstGeom>
                    <a:noFill/>
                    <a:ln w="9525">
                      <a:noFill/>
                      <a:miter lim="800000"/>
                      <a:headEnd/>
                      <a:tailEnd/>
                    </a:ln>
                  </pic:spPr>
                </pic:pic>
              </a:graphicData>
            </a:graphic>
          </wp:inline>
        </w:drawing>
      </w:r>
    </w:p>
    <w:p w14:paraId="1865B586" w14:textId="77777777" w:rsidR="006F6586" w:rsidRDefault="006D7CB6" w:rsidP="006D7CB6">
      <w:pPr>
        <w:spacing w:line="276" w:lineRule="auto"/>
        <w:ind w:left="1560"/>
        <w:rPr>
          <w:rFonts w:asciiTheme="majorHAnsi" w:hAnsiTheme="majorHAnsi" w:cstheme="majorHAnsi"/>
          <w:b/>
          <w:bCs/>
          <w:lang w:val="el-GR"/>
        </w:rPr>
      </w:pPr>
      <w:r w:rsidRPr="004E1B96">
        <w:rPr>
          <w:rFonts w:asciiTheme="majorHAnsi" w:hAnsiTheme="majorHAnsi" w:cstheme="majorHAnsi"/>
          <w:b/>
          <w:bCs/>
          <w:lang w:val="el-GR"/>
        </w:rPr>
        <w:t>Εισιτήρια</w:t>
      </w:r>
      <w:r w:rsidR="00DD6B73" w:rsidRPr="004E1B96">
        <w:rPr>
          <w:rFonts w:asciiTheme="majorHAnsi" w:hAnsiTheme="majorHAnsi" w:cstheme="majorHAnsi"/>
          <w:b/>
          <w:bCs/>
          <w:lang w:val="el-GR"/>
        </w:rPr>
        <w:t>:</w:t>
      </w:r>
      <w:r w:rsidRPr="004E1B96">
        <w:rPr>
          <w:rFonts w:asciiTheme="majorHAnsi" w:hAnsiTheme="majorHAnsi" w:cstheme="majorHAnsi"/>
          <w:b/>
          <w:bCs/>
          <w:lang w:val="el-GR"/>
        </w:rPr>
        <w:t xml:space="preserve"> </w:t>
      </w:r>
    </w:p>
    <w:p w14:paraId="10F1875C" w14:textId="77777777" w:rsidR="006F6586" w:rsidRDefault="006F6586" w:rsidP="006D7CB6">
      <w:pPr>
        <w:spacing w:line="276" w:lineRule="auto"/>
        <w:ind w:left="1560"/>
        <w:rPr>
          <w:rFonts w:asciiTheme="majorHAnsi" w:hAnsiTheme="majorHAnsi" w:cstheme="majorHAnsi"/>
          <w:bCs/>
          <w:lang w:val="el-GR"/>
        </w:rPr>
      </w:pPr>
      <w:proofErr w:type="spellStart"/>
      <w:r>
        <w:rPr>
          <w:rFonts w:asciiTheme="majorHAnsi" w:hAnsiTheme="majorHAnsi" w:cstheme="majorHAnsi"/>
          <w:bCs/>
          <w:lang w:val="el-GR"/>
        </w:rPr>
        <w:t>Διεκεκριμένη</w:t>
      </w:r>
      <w:proofErr w:type="spellEnd"/>
      <w:r>
        <w:rPr>
          <w:rFonts w:asciiTheme="majorHAnsi" w:hAnsiTheme="majorHAnsi" w:cstheme="majorHAnsi"/>
          <w:bCs/>
          <w:lang w:val="el-GR"/>
        </w:rPr>
        <w:t xml:space="preserve"> Ζώνη</w:t>
      </w:r>
      <w:r w:rsidRPr="006F6586">
        <w:rPr>
          <w:rFonts w:asciiTheme="majorHAnsi" w:hAnsiTheme="majorHAnsi" w:cstheme="majorHAnsi"/>
          <w:bCs/>
          <w:lang w:val="el-GR"/>
        </w:rPr>
        <w:t xml:space="preserve"> 100€, </w:t>
      </w:r>
      <w:r>
        <w:rPr>
          <w:rFonts w:asciiTheme="majorHAnsi" w:hAnsiTheme="majorHAnsi" w:cstheme="majorHAnsi"/>
          <w:bCs/>
          <w:lang w:val="el-GR"/>
        </w:rPr>
        <w:t>Ζώνη</w:t>
      </w:r>
      <w:r w:rsidRPr="006F6586">
        <w:rPr>
          <w:rFonts w:asciiTheme="majorHAnsi" w:hAnsiTheme="majorHAnsi" w:cstheme="majorHAnsi"/>
          <w:bCs/>
          <w:lang w:val="el-GR"/>
        </w:rPr>
        <w:t xml:space="preserve"> Α΄ 80€, </w:t>
      </w:r>
      <w:r>
        <w:rPr>
          <w:rFonts w:asciiTheme="majorHAnsi" w:hAnsiTheme="majorHAnsi" w:cstheme="majorHAnsi"/>
          <w:bCs/>
          <w:lang w:val="el-GR"/>
        </w:rPr>
        <w:t>Ζώνη</w:t>
      </w:r>
      <w:r w:rsidRPr="006F6586">
        <w:rPr>
          <w:rFonts w:asciiTheme="majorHAnsi" w:hAnsiTheme="majorHAnsi" w:cstheme="majorHAnsi"/>
          <w:bCs/>
          <w:lang w:val="el-GR"/>
        </w:rPr>
        <w:t xml:space="preserve"> Β΄ 50€, </w:t>
      </w:r>
      <w:r>
        <w:rPr>
          <w:rFonts w:asciiTheme="majorHAnsi" w:hAnsiTheme="majorHAnsi" w:cstheme="majorHAnsi"/>
          <w:bCs/>
          <w:lang w:val="el-GR"/>
        </w:rPr>
        <w:t>Ζώνη</w:t>
      </w:r>
      <w:r w:rsidRPr="006F6586">
        <w:rPr>
          <w:rFonts w:asciiTheme="majorHAnsi" w:hAnsiTheme="majorHAnsi" w:cstheme="majorHAnsi"/>
          <w:bCs/>
          <w:lang w:val="el-GR"/>
        </w:rPr>
        <w:t xml:space="preserve"> Γ΄ 40€,</w:t>
      </w:r>
      <w:r w:rsidRPr="006F6586">
        <w:rPr>
          <w:rFonts w:asciiTheme="majorHAnsi" w:hAnsiTheme="majorHAnsi" w:cstheme="majorHAnsi"/>
          <w:bCs/>
          <w:lang w:val="el-GR"/>
        </w:rPr>
        <w:br/>
      </w:r>
      <w:r>
        <w:rPr>
          <w:rFonts w:asciiTheme="majorHAnsi" w:hAnsiTheme="majorHAnsi" w:cstheme="majorHAnsi"/>
          <w:bCs/>
          <w:lang w:val="el-GR"/>
        </w:rPr>
        <w:t>Άνω Διάζωμα</w:t>
      </w:r>
      <w:r w:rsidRPr="006F6586">
        <w:rPr>
          <w:rFonts w:asciiTheme="majorHAnsi" w:hAnsiTheme="majorHAnsi" w:cstheme="majorHAnsi"/>
          <w:bCs/>
          <w:lang w:val="el-GR"/>
        </w:rPr>
        <w:t xml:space="preserve"> 30€, Φ</w:t>
      </w:r>
      <w:r>
        <w:rPr>
          <w:rFonts w:asciiTheme="majorHAnsi" w:hAnsiTheme="majorHAnsi" w:cstheme="majorHAnsi"/>
          <w:bCs/>
          <w:lang w:val="el-GR"/>
        </w:rPr>
        <w:t>οιτητικό</w:t>
      </w:r>
      <w:r w:rsidRPr="006F6586">
        <w:rPr>
          <w:rFonts w:asciiTheme="majorHAnsi" w:hAnsiTheme="majorHAnsi" w:cstheme="majorHAnsi"/>
          <w:bCs/>
          <w:lang w:val="el-GR"/>
        </w:rPr>
        <w:t xml:space="preserve"> &amp; 65+, Α</w:t>
      </w:r>
      <w:r>
        <w:rPr>
          <w:rFonts w:asciiTheme="majorHAnsi" w:hAnsiTheme="majorHAnsi" w:cstheme="majorHAnsi"/>
          <w:bCs/>
          <w:lang w:val="el-GR"/>
        </w:rPr>
        <w:t>νέργων</w:t>
      </w:r>
      <w:r w:rsidRPr="006F6586">
        <w:rPr>
          <w:rFonts w:asciiTheme="majorHAnsi" w:hAnsiTheme="majorHAnsi" w:cstheme="majorHAnsi"/>
          <w:bCs/>
          <w:lang w:val="el-GR"/>
        </w:rPr>
        <w:t xml:space="preserve"> &amp; Α</w:t>
      </w:r>
      <w:r>
        <w:rPr>
          <w:rFonts w:asciiTheme="majorHAnsi" w:hAnsiTheme="majorHAnsi" w:cstheme="majorHAnsi"/>
          <w:bCs/>
          <w:lang w:val="el-GR"/>
        </w:rPr>
        <w:t>με</w:t>
      </w:r>
      <w:r w:rsidRPr="006F6586">
        <w:rPr>
          <w:rFonts w:asciiTheme="majorHAnsi" w:hAnsiTheme="majorHAnsi" w:cstheme="majorHAnsi"/>
          <w:bCs/>
          <w:lang w:val="el-GR"/>
        </w:rPr>
        <w:t>Α 15€</w:t>
      </w:r>
    </w:p>
    <w:p w14:paraId="1CE2984F" w14:textId="77777777" w:rsidR="006F6586" w:rsidRDefault="006F6586" w:rsidP="006D7CB6">
      <w:pPr>
        <w:spacing w:line="276" w:lineRule="auto"/>
        <w:ind w:left="1560"/>
        <w:rPr>
          <w:rFonts w:asciiTheme="majorHAnsi" w:hAnsiTheme="majorHAnsi" w:cstheme="majorHAnsi"/>
          <w:bCs/>
          <w:lang w:val="el-GR"/>
        </w:rPr>
      </w:pPr>
    </w:p>
    <w:p w14:paraId="3BF9D7E8" w14:textId="77777777" w:rsidR="00DD6B73" w:rsidRPr="004E1B96" w:rsidRDefault="006F6586" w:rsidP="006D7CB6">
      <w:pPr>
        <w:spacing w:line="276" w:lineRule="auto"/>
        <w:ind w:left="1560"/>
        <w:rPr>
          <w:rFonts w:asciiTheme="majorHAnsi" w:hAnsiTheme="majorHAnsi" w:cstheme="majorHAnsi"/>
          <w:lang w:val="el-GR"/>
        </w:rPr>
      </w:pPr>
      <w:r>
        <w:rPr>
          <w:rFonts w:asciiTheme="majorHAnsi" w:hAnsiTheme="majorHAnsi" w:cstheme="majorHAnsi"/>
          <w:bCs/>
          <w:lang w:val="el-GR"/>
        </w:rPr>
        <w:t xml:space="preserve">Προπώληση: </w:t>
      </w:r>
      <w:r w:rsidR="006D7CB6" w:rsidRPr="004E1B96">
        <w:rPr>
          <w:rFonts w:asciiTheme="majorHAnsi" w:hAnsiTheme="majorHAnsi" w:cstheme="majorHAnsi"/>
          <w:bCs/>
          <w:lang w:val="el-GR"/>
        </w:rPr>
        <w:t xml:space="preserve">Πανεπιστημίου 39 (στοά Πεσμαζόγλου), στο </w:t>
      </w:r>
      <w:hyperlink r:id="rId9" w:history="1">
        <w:proofErr w:type="spellStart"/>
        <w:r w:rsidR="00DD6B73" w:rsidRPr="004E1B96">
          <w:rPr>
            <w:rStyle w:val="Hyperlink"/>
            <w:rFonts w:asciiTheme="majorHAnsi" w:hAnsiTheme="majorHAnsi" w:cstheme="majorHAnsi"/>
            <w:bCs/>
          </w:rPr>
          <w:t>greekfestival</w:t>
        </w:r>
        <w:proofErr w:type="spellEnd"/>
        <w:r w:rsidR="00DD6B73" w:rsidRPr="004E1B96">
          <w:rPr>
            <w:rStyle w:val="Hyperlink"/>
            <w:rFonts w:asciiTheme="majorHAnsi" w:hAnsiTheme="majorHAnsi" w:cstheme="majorHAnsi"/>
            <w:bCs/>
            <w:lang w:val="el-GR"/>
          </w:rPr>
          <w:t>.</w:t>
        </w:r>
        <w:r w:rsidR="00DD6B73" w:rsidRPr="004E1B96">
          <w:rPr>
            <w:rStyle w:val="Hyperlink"/>
            <w:rFonts w:asciiTheme="majorHAnsi" w:hAnsiTheme="majorHAnsi" w:cstheme="majorHAnsi"/>
            <w:bCs/>
          </w:rPr>
          <w:t>gr</w:t>
        </w:r>
      </w:hyperlink>
      <w:r w:rsidR="004E1B96" w:rsidRPr="004E1B96">
        <w:rPr>
          <w:rFonts w:asciiTheme="majorHAnsi" w:hAnsiTheme="majorHAnsi" w:cstheme="majorHAnsi"/>
          <w:lang w:val="el-GR"/>
        </w:rPr>
        <w:t xml:space="preserve">, </w:t>
      </w:r>
      <w:proofErr w:type="spellStart"/>
      <w:r w:rsidR="004E1B96" w:rsidRPr="004E1B96">
        <w:rPr>
          <w:rFonts w:asciiTheme="majorHAnsi" w:hAnsiTheme="majorHAnsi" w:cstheme="majorHAnsi"/>
        </w:rPr>
        <w:t>ticketmaster</w:t>
      </w:r>
      <w:proofErr w:type="spellEnd"/>
      <w:r w:rsidR="004E1B96" w:rsidRPr="004E1B96">
        <w:rPr>
          <w:rFonts w:asciiTheme="majorHAnsi" w:hAnsiTheme="majorHAnsi" w:cstheme="majorHAnsi"/>
          <w:lang w:val="el-GR"/>
        </w:rPr>
        <w:t>.</w:t>
      </w:r>
      <w:r w:rsidR="004E1B96" w:rsidRPr="004E1B96">
        <w:rPr>
          <w:rFonts w:asciiTheme="majorHAnsi" w:hAnsiTheme="majorHAnsi" w:cstheme="majorHAnsi"/>
        </w:rPr>
        <w:t>gr</w:t>
      </w:r>
      <w:r w:rsidR="004E1B96" w:rsidRPr="004E1B96">
        <w:rPr>
          <w:rFonts w:asciiTheme="majorHAnsi" w:hAnsiTheme="majorHAnsi" w:cstheme="majorHAnsi"/>
          <w:lang w:val="el-GR"/>
        </w:rPr>
        <w:t xml:space="preserve">, </w:t>
      </w:r>
      <w:r w:rsidR="004E1B96">
        <w:rPr>
          <w:rFonts w:asciiTheme="majorHAnsi" w:hAnsiTheme="majorHAnsi" w:cstheme="majorHAnsi"/>
          <w:lang w:val="el-GR"/>
        </w:rPr>
        <w:t xml:space="preserve">καταστήματα </w:t>
      </w:r>
      <w:r w:rsidR="004E1B96">
        <w:rPr>
          <w:rFonts w:asciiTheme="majorHAnsi" w:hAnsiTheme="majorHAnsi" w:cstheme="majorHAnsi"/>
        </w:rPr>
        <w:t>Public</w:t>
      </w:r>
      <w:r w:rsidR="004E1B96" w:rsidRPr="004E1B96">
        <w:rPr>
          <w:rFonts w:asciiTheme="majorHAnsi" w:hAnsiTheme="majorHAnsi" w:cstheme="majorHAnsi"/>
          <w:lang w:val="el-GR"/>
        </w:rPr>
        <w:t xml:space="preserve"> </w:t>
      </w:r>
      <w:r w:rsidR="004E1B96">
        <w:rPr>
          <w:rFonts w:asciiTheme="majorHAnsi" w:hAnsiTheme="majorHAnsi" w:cstheme="majorHAnsi"/>
          <w:lang w:val="el-GR"/>
        </w:rPr>
        <w:t xml:space="preserve">και </w:t>
      </w:r>
      <w:proofErr w:type="spellStart"/>
      <w:r w:rsidR="004E1B96">
        <w:rPr>
          <w:rFonts w:asciiTheme="majorHAnsi" w:hAnsiTheme="majorHAnsi" w:cstheme="majorHAnsi"/>
        </w:rPr>
        <w:t>Ianos</w:t>
      </w:r>
      <w:proofErr w:type="spellEnd"/>
      <w:r w:rsidR="00DD6B73" w:rsidRPr="004E1B96">
        <w:rPr>
          <w:rFonts w:asciiTheme="majorHAnsi" w:hAnsiTheme="majorHAnsi" w:cstheme="majorHAnsi"/>
          <w:bCs/>
        </w:rPr>
        <w:t> </w:t>
      </w:r>
      <w:r w:rsidR="006D7CB6" w:rsidRPr="004E1B96">
        <w:rPr>
          <w:rFonts w:asciiTheme="majorHAnsi" w:hAnsiTheme="majorHAnsi" w:cstheme="majorHAnsi"/>
          <w:bCs/>
          <w:lang w:val="el-GR"/>
        </w:rPr>
        <w:t xml:space="preserve">και στο </w:t>
      </w:r>
      <w:r w:rsidR="00DD6B73" w:rsidRPr="004E1B96">
        <w:rPr>
          <w:rFonts w:asciiTheme="majorHAnsi" w:hAnsiTheme="majorHAnsi" w:cstheme="majorHAnsi"/>
          <w:lang w:val="el-GR"/>
        </w:rPr>
        <w:t xml:space="preserve">210 </w:t>
      </w:r>
    </w:p>
    <w:p w14:paraId="7ADCA483" w14:textId="77777777" w:rsidR="00DD6B73" w:rsidRPr="009E2EA4" w:rsidRDefault="00DD6B73" w:rsidP="004E1B96">
      <w:pPr>
        <w:spacing w:line="276" w:lineRule="auto"/>
        <w:rPr>
          <w:rFonts w:asciiTheme="majorHAnsi" w:hAnsiTheme="majorHAnsi" w:cstheme="majorHAnsi"/>
          <w:bCs/>
          <w:lang w:val="el-GR"/>
        </w:rPr>
      </w:pPr>
    </w:p>
    <w:sectPr w:rsidR="00DD6B73" w:rsidRPr="009E2EA4" w:rsidSect="00120805">
      <w:headerReference w:type="even" r:id="rId10"/>
      <w:headerReference w:type="default" r:id="rId11"/>
      <w:footerReference w:type="default" r:id="rId12"/>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C465F" w14:textId="77777777" w:rsidR="00C91E73" w:rsidRDefault="00C91E73" w:rsidP="00C449FB">
      <w:r>
        <w:separator/>
      </w:r>
    </w:p>
  </w:endnote>
  <w:endnote w:type="continuationSeparator" w:id="0">
    <w:p w14:paraId="2D6BE727" w14:textId="77777777" w:rsidR="00C91E73" w:rsidRDefault="00C91E73"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BA81" w14:textId="77777777" w:rsidR="00C91E73" w:rsidRPr="00C449FB" w:rsidRDefault="00E65E6A" w:rsidP="00C449FB">
    <w:pPr>
      <w:pStyle w:val="Footer"/>
    </w:pPr>
    <w:r>
      <w:rPr>
        <w:noProof/>
      </w:rPr>
      <w:drawing>
        <wp:inline distT="0" distB="0" distL="0" distR="0" wp14:anchorId="0E208725" wp14:editId="10ED3C6F">
          <wp:extent cx="7658100" cy="1144916"/>
          <wp:effectExtent l="0" t="0" r="0" b="0"/>
          <wp:docPr id="1" name="Picture 1" descr="Macintosh HDD:Users:margaritapapastergiou:Desktop:MARGARITA FESTIVAL 2019:Epistoloxar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Users:margaritapapastergiou:Desktop:MARGARITA FESTIVAL 2019:Epistoloxarto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1449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2C964" w14:textId="77777777" w:rsidR="00C91E73" w:rsidRDefault="00C91E73" w:rsidP="00C449FB">
      <w:r>
        <w:separator/>
      </w:r>
    </w:p>
  </w:footnote>
  <w:footnote w:type="continuationSeparator" w:id="0">
    <w:p w14:paraId="1170F587" w14:textId="77777777" w:rsidR="00C91E73" w:rsidRDefault="00C91E73"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89DB" w14:textId="77777777" w:rsidR="00C91E73" w:rsidRDefault="00C91E73" w:rsidP="00C449FB">
    <w:pPr>
      <w:pStyle w:val="Header"/>
      <w:tabs>
        <w:tab w:val="clear" w:pos="4320"/>
        <w:tab w:val="clear" w:pos="8640"/>
        <w:tab w:val="center" w:pos="5050"/>
        <w:tab w:val="right" w:pos="10100"/>
      </w:tabs>
    </w:pPr>
    <w:r>
      <w:t>[Type text]</w:t>
    </w:r>
    <w:r>
      <w:tab/>
      <w:t>[Type text]</w:t>
    </w:r>
    <w:r>
      <w:tab/>
      <w:t>[Type text]</w:t>
    </w:r>
  </w:p>
  <w:p w14:paraId="23C57186" w14:textId="77777777" w:rsidR="00C91E73" w:rsidRDefault="00C91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4F53" w14:textId="77777777" w:rsidR="00C91E73" w:rsidRDefault="00177E08" w:rsidP="00C449FB">
    <w:pPr>
      <w:pStyle w:val="Header"/>
    </w:pPr>
    <w:r>
      <w:rPr>
        <w:noProof/>
      </w:rPr>
      <w:drawing>
        <wp:inline distT="0" distB="0" distL="0" distR="0" wp14:anchorId="0BCF2999" wp14:editId="257B816A">
          <wp:extent cx="7690007" cy="1943100"/>
          <wp:effectExtent l="0" t="0" r="6350" b="0"/>
          <wp:docPr id="9" name="Picture 7" descr="Macintosh HDD:Users:margaritapapastergiou:Desktop:Epistoloxar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D:Users:margaritapapastergiou:Desktop:Epistoloxart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0007" cy="194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059AD"/>
    <w:multiLevelType w:val="hybridMultilevel"/>
    <w:tmpl w:val="E870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449FB"/>
    <w:rsid w:val="00020245"/>
    <w:rsid w:val="000272AA"/>
    <w:rsid w:val="000358DF"/>
    <w:rsid w:val="000C7076"/>
    <w:rsid w:val="00120805"/>
    <w:rsid w:val="00135FE7"/>
    <w:rsid w:val="001400B7"/>
    <w:rsid w:val="00176CD9"/>
    <w:rsid w:val="00177E08"/>
    <w:rsid w:val="00184A06"/>
    <w:rsid w:val="001B4BE7"/>
    <w:rsid w:val="0020358D"/>
    <w:rsid w:val="0023664A"/>
    <w:rsid w:val="00261B3B"/>
    <w:rsid w:val="00270FE1"/>
    <w:rsid w:val="00287FF1"/>
    <w:rsid w:val="002C763F"/>
    <w:rsid w:val="002D08E3"/>
    <w:rsid w:val="002D7A36"/>
    <w:rsid w:val="002E572D"/>
    <w:rsid w:val="002F1610"/>
    <w:rsid w:val="00340E0B"/>
    <w:rsid w:val="00360AD8"/>
    <w:rsid w:val="00363569"/>
    <w:rsid w:val="00372B2F"/>
    <w:rsid w:val="00396292"/>
    <w:rsid w:val="003A20D1"/>
    <w:rsid w:val="003D1D1C"/>
    <w:rsid w:val="003F2342"/>
    <w:rsid w:val="00435ECC"/>
    <w:rsid w:val="00466532"/>
    <w:rsid w:val="004B0DA0"/>
    <w:rsid w:val="004B47B8"/>
    <w:rsid w:val="004C457E"/>
    <w:rsid w:val="004D11BA"/>
    <w:rsid w:val="004E1B96"/>
    <w:rsid w:val="004E22EB"/>
    <w:rsid w:val="00500FE8"/>
    <w:rsid w:val="005149AE"/>
    <w:rsid w:val="005A3F9A"/>
    <w:rsid w:val="005C74C3"/>
    <w:rsid w:val="005F280E"/>
    <w:rsid w:val="00607DA0"/>
    <w:rsid w:val="00617DA5"/>
    <w:rsid w:val="0066143D"/>
    <w:rsid w:val="00675B24"/>
    <w:rsid w:val="00690874"/>
    <w:rsid w:val="006C7F6A"/>
    <w:rsid w:val="006D7CB6"/>
    <w:rsid w:val="006E06DA"/>
    <w:rsid w:val="006F6586"/>
    <w:rsid w:val="00706C91"/>
    <w:rsid w:val="0071696D"/>
    <w:rsid w:val="00721AA0"/>
    <w:rsid w:val="007273AD"/>
    <w:rsid w:val="0073799F"/>
    <w:rsid w:val="00797686"/>
    <w:rsid w:val="007B3F43"/>
    <w:rsid w:val="007E5ECF"/>
    <w:rsid w:val="007F20B8"/>
    <w:rsid w:val="00834290"/>
    <w:rsid w:val="00877D3B"/>
    <w:rsid w:val="008A0C72"/>
    <w:rsid w:val="008B29BC"/>
    <w:rsid w:val="008B2C1C"/>
    <w:rsid w:val="008D376A"/>
    <w:rsid w:val="008F61DE"/>
    <w:rsid w:val="009128C0"/>
    <w:rsid w:val="00934062"/>
    <w:rsid w:val="009373D1"/>
    <w:rsid w:val="0098740B"/>
    <w:rsid w:val="009B0CFB"/>
    <w:rsid w:val="009E2EA4"/>
    <w:rsid w:val="009E5A78"/>
    <w:rsid w:val="009F40F1"/>
    <w:rsid w:val="00A24DDB"/>
    <w:rsid w:val="00A36BE1"/>
    <w:rsid w:val="00A42754"/>
    <w:rsid w:val="00A6211B"/>
    <w:rsid w:val="00A77B46"/>
    <w:rsid w:val="00A86358"/>
    <w:rsid w:val="00A925B0"/>
    <w:rsid w:val="00AB67AC"/>
    <w:rsid w:val="00AC7B48"/>
    <w:rsid w:val="00AD7686"/>
    <w:rsid w:val="00B3064B"/>
    <w:rsid w:val="00B614CC"/>
    <w:rsid w:val="00B953CB"/>
    <w:rsid w:val="00B977D2"/>
    <w:rsid w:val="00BB1FBC"/>
    <w:rsid w:val="00BB7E4A"/>
    <w:rsid w:val="00BC045F"/>
    <w:rsid w:val="00C449FB"/>
    <w:rsid w:val="00C806E8"/>
    <w:rsid w:val="00C91E73"/>
    <w:rsid w:val="00C9470C"/>
    <w:rsid w:val="00C96586"/>
    <w:rsid w:val="00DB0BC7"/>
    <w:rsid w:val="00DD6B73"/>
    <w:rsid w:val="00DE36D6"/>
    <w:rsid w:val="00DF135E"/>
    <w:rsid w:val="00E01F5B"/>
    <w:rsid w:val="00E17728"/>
    <w:rsid w:val="00E53562"/>
    <w:rsid w:val="00E6255D"/>
    <w:rsid w:val="00E65E6A"/>
    <w:rsid w:val="00E733C2"/>
    <w:rsid w:val="00EA4282"/>
    <w:rsid w:val="00ED3503"/>
    <w:rsid w:val="00EE4917"/>
    <w:rsid w:val="00EE6382"/>
    <w:rsid w:val="00F157C3"/>
    <w:rsid w:val="00F2598F"/>
    <w:rsid w:val="00F26B17"/>
    <w:rsid w:val="00F56C8D"/>
    <w:rsid w:val="00F712A8"/>
    <w:rsid w:val="00FA0AFB"/>
    <w:rsid w:val="00FB32B8"/>
    <w:rsid w:val="00FE4BC8"/>
    <w:rsid w:val="00FE5367"/>
    <w:rsid w:val="00FF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88A112"/>
  <w15:docId w15:val="{EC6E468E-7778-4C6B-B16D-BBE6E9B2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A42754"/>
    <w:rPr>
      <w:color w:val="0000FF" w:themeColor="hyperlink"/>
      <w:u w:val="single"/>
    </w:rPr>
  </w:style>
  <w:style w:type="character" w:customStyle="1" w:styleId="UnresolvedMention1">
    <w:name w:val="Unresolved Mention1"/>
    <w:basedOn w:val="DefaultParagraphFont"/>
    <w:uiPriority w:val="99"/>
    <w:rsid w:val="00A42754"/>
    <w:rPr>
      <w:color w:val="808080"/>
      <w:shd w:val="clear" w:color="auto" w:fill="E6E6E6"/>
    </w:rPr>
  </w:style>
  <w:style w:type="character" w:customStyle="1" w:styleId="UnresolvedMention2">
    <w:name w:val="Unresolved Mention2"/>
    <w:basedOn w:val="DefaultParagraphFont"/>
    <w:uiPriority w:val="99"/>
    <w:semiHidden/>
    <w:unhideWhenUsed/>
    <w:rsid w:val="00DD6B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90">
      <w:bodyDiv w:val="1"/>
      <w:marLeft w:val="0"/>
      <w:marRight w:val="0"/>
      <w:marTop w:val="0"/>
      <w:marBottom w:val="0"/>
      <w:divBdr>
        <w:top w:val="none" w:sz="0" w:space="0" w:color="auto"/>
        <w:left w:val="none" w:sz="0" w:space="0" w:color="auto"/>
        <w:bottom w:val="none" w:sz="0" w:space="0" w:color="auto"/>
        <w:right w:val="none" w:sz="0" w:space="0" w:color="auto"/>
      </w:divBdr>
    </w:div>
    <w:div w:id="69083067">
      <w:bodyDiv w:val="1"/>
      <w:marLeft w:val="0"/>
      <w:marRight w:val="0"/>
      <w:marTop w:val="0"/>
      <w:marBottom w:val="0"/>
      <w:divBdr>
        <w:top w:val="none" w:sz="0" w:space="0" w:color="auto"/>
        <w:left w:val="none" w:sz="0" w:space="0" w:color="auto"/>
        <w:bottom w:val="none" w:sz="0" w:space="0" w:color="auto"/>
        <w:right w:val="none" w:sz="0" w:space="0" w:color="auto"/>
      </w:divBdr>
    </w:div>
    <w:div w:id="71857436">
      <w:bodyDiv w:val="1"/>
      <w:marLeft w:val="0"/>
      <w:marRight w:val="0"/>
      <w:marTop w:val="0"/>
      <w:marBottom w:val="0"/>
      <w:divBdr>
        <w:top w:val="none" w:sz="0" w:space="0" w:color="auto"/>
        <w:left w:val="none" w:sz="0" w:space="0" w:color="auto"/>
        <w:bottom w:val="none" w:sz="0" w:space="0" w:color="auto"/>
        <w:right w:val="none" w:sz="0" w:space="0" w:color="auto"/>
      </w:divBdr>
      <w:divsChild>
        <w:div w:id="1754469507">
          <w:marLeft w:val="0"/>
          <w:marRight w:val="0"/>
          <w:marTop w:val="0"/>
          <w:marBottom w:val="0"/>
          <w:divBdr>
            <w:top w:val="none" w:sz="0" w:space="0" w:color="auto"/>
            <w:left w:val="none" w:sz="0" w:space="0" w:color="auto"/>
            <w:bottom w:val="none" w:sz="0" w:space="0" w:color="auto"/>
            <w:right w:val="none" w:sz="0" w:space="0" w:color="auto"/>
          </w:divBdr>
        </w:div>
        <w:div w:id="2080127470">
          <w:marLeft w:val="0"/>
          <w:marRight w:val="0"/>
          <w:marTop w:val="0"/>
          <w:marBottom w:val="0"/>
          <w:divBdr>
            <w:top w:val="none" w:sz="0" w:space="0" w:color="auto"/>
            <w:left w:val="none" w:sz="0" w:space="0" w:color="auto"/>
            <w:bottom w:val="none" w:sz="0" w:space="0" w:color="auto"/>
            <w:right w:val="none" w:sz="0" w:space="0" w:color="auto"/>
          </w:divBdr>
        </w:div>
      </w:divsChild>
    </w:div>
    <w:div w:id="79642580">
      <w:bodyDiv w:val="1"/>
      <w:marLeft w:val="0"/>
      <w:marRight w:val="0"/>
      <w:marTop w:val="0"/>
      <w:marBottom w:val="0"/>
      <w:divBdr>
        <w:top w:val="none" w:sz="0" w:space="0" w:color="auto"/>
        <w:left w:val="none" w:sz="0" w:space="0" w:color="auto"/>
        <w:bottom w:val="none" w:sz="0" w:space="0" w:color="auto"/>
        <w:right w:val="none" w:sz="0" w:space="0" w:color="auto"/>
      </w:divBdr>
    </w:div>
    <w:div w:id="97069671">
      <w:bodyDiv w:val="1"/>
      <w:marLeft w:val="0"/>
      <w:marRight w:val="0"/>
      <w:marTop w:val="0"/>
      <w:marBottom w:val="0"/>
      <w:divBdr>
        <w:top w:val="none" w:sz="0" w:space="0" w:color="auto"/>
        <w:left w:val="none" w:sz="0" w:space="0" w:color="auto"/>
        <w:bottom w:val="none" w:sz="0" w:space="0" w:color="auto"/>
        <w:right w:val="none" w:sz="0" w:space="0" w:color="auto"/>
      </w:divBdr>
    </w:div>
    <w:div w:id="120614468">
      <w:bodyDiv w:val="1"/>
      <w:marLeft w:val="0"/>
      <w:marRight w:val="0"/>
      <w:marTop w:val="0"/>
      <w:marBottom w:val="0"/>
      <w:divBdr>
        <w:top w:val="none" w:sz="0" w:space="0" w:color="auto"/>
        <w:left w:val="none" w:sz="0" w:space="0" w:color="auto"/>
        <w:bottom w:val="none" w:sz="0" w:space="0" w:color="auto"/>
        <w:right w:val="none" w:sz="0" w:space="0" w:color="auto"/>
      </w:divBdr>
    </w:div>
    <w:div w:id="134567209">
      <w:bodyDiv w:val="1"/>
      <w:marLeft w:val="0"/>
      <w:marRight w:val="0"/>
      <w:marTop w:val="0"/>
      <w:marBottom w:val="0"/>
      <w:divBdr>
        <w:top w:val="none" w:sz="0" w:space="0" w:color="auto"/>
        <w:left w:val="none" w:sz="0" w:space="0" w:color="auto"/>
        <w:bottom w:val="none" w:sz="0" w:space="0" w:color="auto"/>
        <w:right w:val="none" w:sz="0" w:space="0" w:color="auto"/>
      </w:divBdr>
    </w:div>
    <w:div w:id="152525975">
      <w:bodyDiv w:val="1"/>
      <w:marLeft w:val="0"/>
      <w:marRight w:val="0"/>
      <w:marTop w:val="0"/>
      <w:marBottom w:val="0"/>
      <w:divBdr>
        <w:top w:val="none" w:sz="0" w:space="0" w:color="auto"/>
        <w:left w:val="none" w:sz="0" w:space="0" w:color="auto"/>
        <w:bottom w:val="none" w:sz="0" w:space="0" w:color="auto"/>
        <w:right w:val="none" w:sz="0" w:space="0" w:color="auto"/>
      </w:divBdr>
    </w:div>
    <w:div w:id="155195939">
      <w:bodyDiv w:val="1"/>
      <w:marLeft w:val="0"/>
      <w:marRight w:val="0"/>
      <w:marTop w:val="0"/>
      <w:marBottom w:val="0"/>
      <w:divBdr>
        <w:top w:val="none" w:sz="0" w:space="0" w:color="auto"/>
        <w:left w:val="none" w:sz="0" w:space="0" w:color="auto"/>
        <w:bottom w:val="none" w:sz="0" w:space="0" w:color="auto"/>
        <w:right w:val="none" w:sz="0" w:space="0" w:color="auto"/>
      </w:divBdr>
    </w:div>
    <w:div w:id="228198432">
      <w:bodyDiv w:val="1"/>
      <w:marLeft w:val="0"/>
      <w:marRight w:val="0"/>
      <w:marTop w:val="0"/>
      <w:marBottom w:val="0"/>
      <w:divBdr>
        <w:top w:val="none" w:sz="0" w:space="0" w:color="auto"/>
        <w:left w:val="none" w:sz="0" w:space="0" w:color="auto"/>
        <w:bottom w:val="none" w:sz="0" w:space="0" w:color="auto"/>
        <w:right w:val="none" w:sz="0" w:space="0" w:color="auto"/>
      </w:divBdr>
      <w:divsChild>
        <w:div w:id="589314499">
          <w:marLeft w:val="0"/>
          <w:marRight w:val="0"/>
          <w:marTop w:val="0"/>
          <w:marBottom w:val="0"/>
          <w:divBdr>
            <w:top w:val="none" w:sz="0" w:space="0" w:color="auto"/>
            <w:left w:val="none" w:sz="0" w:space="0" w:color="auto"/>
            <w:bottom w:val="none" w:sz="0" w:space="0" w:color="auto"/>
            <w:right w:val="none" w:sz="0" w:space="0" w:color="auto"/>
          </w:divBdr>
        </w:div>
        <w:div w:id="361829358">
          <w:marLeft w:val="0"/>
          <w:marRight w:val="0"/>
          <w:marTop w:val="0"/>
          <w:marBottom w:val="0"/>
          <w:divBdr>
            <w:top w:val="none" w:sz="0" w:space="0" w:color="auto"/>
            <w:left w:val="none" w:sz="0" w:space="0" w:color="auto"/>
            <w:bottom w:val="none" w:sz="0" w:space="0" w:color="auto"/>
            <w:right w:val="none" w:sz="0" w:space="0" w:color="auto"/>
          </w:divBdr>
        </w:div>
      </w:divsChild>
    </w:div>
    <w:div w:id="235283419">
      <w:bodyDiv w:val="1"/>
      <w:marLeft w:val="0"/>
      <w:marRight w:val="0"/>
      <w:marTop w:val="0"/>
      <w:marBottom w:val="0"/>
      <w:divBdr>
        <w:top w:val="none" w:sz="0" w:space="0" w:color="auto"/>
        <w:left w:val="none" w:sz="0" w:space="0" w:color="auto"/>
        <w:bottom w:val="none" w:sz="0" w:space="0" w:color="auto"/>
        <w:right w:val="none" w:sz="0" w:space="0" w:color="auto"/>
      </w:divBdr>
    </w:div>
    <w:div w:id="251936235">
      <w:bodyDiv w:val="1"/>
      <w:marLeft w:val="0"/>
      <w:marRight w:val="0"/>
      <w:marTop w:val="0"/>
      <w:marBottom w:val="0"/>
      <w:divBdr>
        <w:top w:val="none" w:sz="0" w:space="0" w:color="auto"/>
        <w:left w:val="none" w:sz="0" w:space="0" w:color="auto"/>
        <w:bottom w:val="none" w:sz="0" w:space="0" w:color="auto"/>
        <w:right w:val="none" w:sz="0" w:space="0" w:color="auto"/>
      </w:divBdr>
    </w:div>
    <w:div w:id="364909175">
      <w:bodyDiv w:val="1"/>
      <w:marLeft w:val="0"/>
      <w:marRight w:val="0"/>
      <w:marTop w:val="0"/>
      <w:marBottom w:val="0"/>
      <w:divBdr>
        <w:top w:val="none" w:sz="0" w:space="0" w:color="auto"/>
        <w:left w:val="none" w:sz="0" w:space="0" w:color="auto"/>
        <w:bottom w:val="none" w:sz="0" w:space="0" w:color="auto"/>
        <w:right w:val="none" w:sz="0" w:space="0" w:color="auto"/>
      </w:divBdr>
    </w:div>
    <w:div w:id="392780215">
      <w:bodyDiv w:val="1"/>
      <w:marLeft w:val="0"/>
      <w:marRight w:val="0"/>
      <w:marTop w:val="0"/>
      <w:marBottom w:val="0"/>
      <w:divBdr>
        <w:top w:val="none" w:sz="0" w:space="0" w:color="auto"/>
        <w:left w:val="none" w:sz="0" w:space="0" w:color="auto"/>
        <w:bottom w:val="none" w:sz="0" w:space="0" w:color="auto"/>
        <w:right w:val="none" w:sz="0" w:space="0" w:color="auto"/>
      </w:divBdr>
    </w:div>
    <w:div w:id="416941676">
      <w:bodyDiv w:val="1"/>
      <w:marLeft w:val="0"/>
      <w:marRight w:val="0"/>
      <w:marTop w:val="0"/>
      <w:marBottom w:val="0"/>
      <w:divBdr>
        <w:top w:val="none" w:sz="0" w:space="0" w:color="auto"/>
        <w:left w:val="none" w:sz="0" w:space="0" w:color="auto"/>
        <w:bottom w:val="none" w:sz="0" w:space="0" w:color="auto"/>
        <w:right w:val="none" w:sz="0" w:space="0" w:color="auto"/>
      </w:divBdr>
    </w:div>
    <w:div w:id="441919397">
      <w:bodyDiv w:val="1"/>
      <w:marLeft w:val="0"/>
      <w:marRight w:val="0"/>
      <w:marTop w:val="0"/>
      <w:marBottom w:val="0"/>
      <w:divBdr>
        <w:top w:val="none" w:sz="0" w:space="0" w:color="auto"/>
        <w:left w:val="none" w:sz="0" w:space="0" w:color="auto"/>
        <w:bottom w:val="none" w:sz="0" w:space="0" w:color="auto"/>
        <w:right w:val="none" w:sz="0" w:space="0" w:color="auto"/>
      </w:divBdr>
    </w:div>
    <w:div w:id="524757659">
      <w:bodyDiv w:val="1"/>
      <w:marLeft w:val="0"/>
      <w:marRight w:val="0"/>
      <w:marTop w:val="0"/>
      <w:marBottom w:val="0"/>
      <w:divBdr>
        <w:top w:val="none" w:sz="0" w:space="0" w:color="auto"/>
        <w:left w:val="none" w:sz="0" w:space="0" w:color="auto"/>
        <w:bottom w:val="none" w:sz="0" w:space="0" w:color="auto"/>
        <w:right w:val="none" w:sz="0" w:space="0" w:color="auto"/>
      </w:divBdr>
    </w:div>
    <w:div w:id="616985427">
      <w:bodyDiv w:val="1"/>
      <w:marLeft w:val="0"/>
      <w:marRight w:val="0"/>
      <w:marTop w:val="0"/>
      <w:marBottom w:val="0"/>
      <w:divBdr>
        <w:top w:val="none" w:sz="0" w:space="0" w:color="auto"/>
        <w:left w:val="none" w:sz="0" w:space="0" w:color="auto"/>
        <w:bottom w:val="none" w:sz="0" w:space="0" w:color="auto"/>
        <w:right w:val="none" w:sz="0" w:space="0" w:color="auto"/>
      </w:divBdr>
    </w:div>
    <w:div w:id="798960709">
      <w:bodyDiv w:val="1"/>
      <w:marLeft w:val="0"/>
      <w:marRight w:val="0"/>
      <w:marTop w:val="0"/>
      <w:marBottom w:val="0"/>
      <w:divBdr>
        <w:top w:val="none" w:sz="0" w:space="0" w:color="auto"/>
        <w:left w:val="none" w:sz="0" w:space="0" w:color="auto"/>
        <w:bottom w:val="none" w:sz="0" w:space="0" w:color="auto"/>
        <w:right w:val="none" w:sz="0" w:space="0" w:color="auto"/>
      </w:divBdr>
    </w:div>
    <w:div w:id="862481261">
      <w:bodyDiv w:val="1"/>
      <w:marLeft w:val="0"/>
      <w:marRight w:val="0"/>
      <w:marTop w:val="0"/>
      <w:marBottom w:val="0"/>
      <w:divBdr>
        <w:top w:val="none" w:sz="0" w:space="0" w:color="auto"/>
        <w:left w:val="none" w:sz="0" w:space="0" w:color="auto"/>
        <w:bottom w:val="none" w:sz="0" w:space="0" w:color="auto"/>
        <w:right w:val="none" w:sz="0" w:space="0" w:color="auto"/>
      </w:divBdr>
    </w:div>
    <w:div w:id="883753687">
      <w:bodyDiv w:val="1"/>
      <w:marLeft w:val="0"/>
      <w:marRight w:val="0"/>
      <w:marTop w:val="0"/>
      <w:marBottom w:val="0"/>
      <w:divBdr>
        <w:top w:val="none" w:sz="0" w:space="0" w:color="auto"/>
        <w:left w:val="none" w:sz="0" w:space="0" w:color="auto"/>
        <w:bottom w:val="none" w:sz="0" w:space="0" w:color="auto"/>
        <w:right w:val="none" w:sz="0" w:space="0" w:color="auto"/>
      </w:divBdr>
      <w:divsChild>
        <w:div w:id="2089647502">
          <w:marLeft w:val="0"/>
          <w:marRight w:val="0"/>
          <w:marTop w:val="0"/>
          <w:marBottom w:val="0"/>
          <w:divBdr>
            <w:top w:val="none" w:sz="0" w:space="0" w:color="auto"/>
            <w:left w:val="none" w:sz="0" w:space="0" w:color="auto"/>
            <w:bottom w:val="none" w:sz="0" w:space="0" w:color="auto"/>
            <w:right w:val="none" w:sz="0" w:space="0" w:color="auto"/>
          </w:divBdr>
        </w:div>
        <w:div w:id="1281497988">
          <w:marLeft w:val="0"/>
          <w:marRight w:val="0"/>
          <w:marTop w:val="0"/>
          <w:marBottom w:val="0"/>
          <w:divBdr>
            <w:top w:val="none" w:sz="0" w:space="0" w:color="auto"/>
            <w:left w:val="none" w:sz="0" w:space="0" w:color="auto"/>
            <w:bottom w:val="none" w:sz="0" w:space="0" w:color="auto"/>
            <w:right w:val="none" w:sz="0" w:space="0" w:color="auto"/>
          </w:divBdr>
        </w:div>
      </w:divsChild>
    </w:div>
    <w:div w:id="937101184">
      <w:bodyDiv w:val="1"/>
      <w:marLeft w:val="0"/>
      <w:marRight w:val="0"/>
      <w:marTop w:val="0"/>
      <w:marBottom w:val="0"/>
      <w:divBdr>
        <w:top w:val="none" w:sz="0" w:space="0" w:color="auto"/>
        <w:left w:val="none" w:sz="0" w:space="0" w:color="auto"/>
        <w:bottom w:val="none" w:sz="0" w:space="0" w:color="auto"/>
        <w:right w:val="none" w:sz="0" w:space="0" w:color="auto"/>
      </w:divBdr>
    </w:div>
    <w:div w:id="1295524227">
      <w:bodyDiv w:val="1"/>
      <w:marLeft w:val="0"/>
      <w:marRight w:val="0"/>
      <w:marTop w:val="0"/>
      <w:marBottom w:val="0"/>
      <w:divBdr>
        <w:top w:val="none" w:sz="0" w:space="0" w:color="auto"/>
        <w:left w:val="none" w:sz="0" w:space="0" w:color="auto"/>
        <w:bottom w:val="none" w:sz="0" w:space="0" w:color="auto"/>
        <w:right w:val="none" w:sz="0" w:space="0" w:color="auto"/>
      </w:divBdr>
    </w:div>
    <w:div w:id="1300695219">
      <w:bodyDiv w:val="1"/>
      <w:marLeft w:val="0"/>
      <w:marRight w:val="0"/>
      <w:marTop w:val="0"/>
      <w:marBottom w:val="0"/>
      <w:divBdr>
        <w:top w:val="none" w:sz="0" w:space="0" w:color="auto"/>
        <w:left w:val="none" w:sz="0" w:space="0" w:color="auto"/>
        <w:bottom w:val="none" w:sz="0" w:space="0" w:color="auto"/>
        <w:right w:val="none" w:sz="0" w:space="0" w:color="auto"/>
      </w:divBdr>
      <w:divsChild>
        <w:div w:id="1050038443">
          <w:marLeft w:val="0"/>
          <w:marRight w:val="0"/>
          <w:marTop w:val="0"/>
          <w:marBottom w:val="0"/>
          <w:divBdr>
            <w:top w:val="none" w:sz="0" w:space="0" w:color="auto"/>
            <w:left w:val="none" w:sz="0" w:space="0" w:color="auto"/>
            <w:bottom w:val="none" w:sz="0" w:space="0" w:color="auto"/>
            <w:right w:val="none" w:sz="0" w:space="0" w:color="auto"/>
          </w:divBdr>
          <w:divsChild>
            <w:div w:id="666639387">
              <w:marLeft w:val="0"/>
              <w:marRight w:val="0"/>
              <w:marTop w:val="600"/>
              <w:marBottom w:val="0"/>
              <w:divBdr>
                <w:top w:val="none" w:sz="0" w:space="0" w:color="auto"/>
                <w:left w:val="none" w:sz="0" w:space="0" w:color="auto"/>
                <w:bottom w:val="none" w:sz="0" w:space="0" w:color="auto"/>
                <w:right w:val="none" w:sz="0" w:space="0" w:color="auto"/>
              </w:divBdr>
              <w:divsChild>
                <w:div w:id="1841461551">
                  <w:marLeft w:val="0"/>
                  <w:marRight w:val="0"/>
                  <w:marTop w:val="0"/>
                  <w:marBottom w:val="0"/>
                  <w:divBdr>
                    <w:top w:val="none" w:sz="0" w:space="0" w:color="auto"/>
                    <w:left w:val="none" w:sz="0" w:space="0" w:color="auto"/>
                    <w:bottom w:val="none" w:sz="0" w:space="0" w:color="auto"/>
                    <w:right w:val="none" w:sz="0" w:space="0" w:color="auto"/>
                  </w:divBdr>
                  <w:divsChild>
                    <w:div w:id="1257053586">
                      <w:marLeft w:val="0"/>
                      <w:marRight w:val="0"/>
                      <w:marTop w:val="0"/>
                      <w:marBottom w:val="0"/>
                      <w:divBdr>
                        <w:top w:val="none" w:sz="0" w:space="0" w:color="auto"/>
                        <w:left w:val="none" w:sz="0" w:space="0" w:color="auto"/>
                        <w:bottom w:val="none" w:sz="0" w:space="0" w:color="auto"/>
                        <w:right w:val="none" w:sz="0" w:space="0" w:color="auto"/>
                      </w:divBdr>
                      <w:divsChild>
                        <w:div w:id="981039181">
                          <w:marLeft w:val="0"/>
                          <w:marRight w:val="0"/>
                          <w:marTop w:val="0"/>
                          <w:marBottom w:val="0"/>
                          <w:divBdr>
                            <w:top w:val="none" w:sz="0" w:space="0" w:color="auto"/>
                            <w:left w:val="none" w:sz="0" w:space="0" w:color="auto"/>
                            <w:bottom w:val="none" w:sz="0" w:space="0" w:color="auto"/>
                            <w:right w:val="none" w:sz="0" w:space="0" w:color="auto"/>
                          </w:divBdr>
                          <w:divsChild>
                            <w:div w:id="1984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9375">
      <w:bodyDiv w:val="1"/>
      <w:marLeft w:val="0"/>
      <w:marRight w:val="0"/>
      <w:marTop w:val="0"/>
      <w:marBottom w:val="0"/>
      <w:divBdr>
        <w:top w:val="none" w:sz="0" w:space="0" w:color="auto"/>
        <w:left w:val="none" w:sz="0" w:space="0" w:color="auto"/>
        <w:bottom w:val="none" w:sz="0" w:space="0" w:color="auto"/>
        <w:right w:val="none" w:sz="0" w:space="0" w:color="auto"/>
      </w:divBdr>
      <w:divsChild>
        <w:div w:id="730662491">
          <w:marLeft w:val="0"/>
          <w:marRight w:val="0"/>
          <w:marTop w:val="0"/>
          <w:marBottom w:val="0"/>
          <w:divBdr>
            <w:top w:val="none" w:sz="0" w:space="0" w:color="auto"/>
            <w:left w:val="none" w:sz="0" w:space="0" w:color="auto"/>
            <w:bottom w:val="none" w:sz="0" w:space="0" w:color="auto"/>
            <w:right w:val="none" w:sz="0" w:space="0" w:color="auto"/>
          </w:divBdr>
        </w:div>
        <w:div w:id="1401632460">
          <w:marLeft w:val="0"/>
          <w:marRight w:val="0"/>
          <w:marTop w:val="0"/>
          <w:marBottom w:val="0"/>
          <w:divBdr>
            <w:top w:val="none" w:sz="0" w:space="0" w:color="auto"/>
            <w:left w:val="none" w:sz="0" w:space="0" w:color="auto"/>
            <w:bottom w:val="none" w:sz="0" w:space="0" w:color="auto"/>
            <w:right w:val="none" w:sz="0" w:space="0" w:color="auto"/>
          </w:divBdr>
        </w:div>
      </w:divsChild>
    </w:div>
    <w:div w:id="1402488293">
      <w:bodyDiv w:val="1"/>
      <w:marLeft w:val="0"/>
      <w:marRight w:val="0"/>
      <w:marTop w:val="0"/>
      <w:marBottom w:val="0"/>
      <w:divBdr>
        <w:top w:val="none" w:sz="0" w:space="0" w:color="auto"/>
        <w:left w:val="none" w:sz="0" w:space="0" w:color="auto"/>
        <w:bottom w:val="none" w:sz="0" w:space="0" w:color="auto"/>
        <w:right w:val="none" w:sz="0" w:space="0" w:color="auto"/>
      </w:divBdr>
      <w:divsChild>
        <w:div w:id="1240210455">
          <w:marLeft w:val="0"/>
          <w:marRight w:val="0"/>
          <w:marTop w:val="0"/>
          <w:marBottom w:val="0"/>
          <w:divBdr>
            <w:top w:val="none" w:sz="0" w:space="0" w:color="auto"/>
            <w:left w:val="none" w:sz="0" w:space="0" w:color="auto"/>
            <w:bottom w:val="none" w:sz="0" w:space="0" w:color="auto"/>
            <w:right w:val="none" w:sz="0" w:space="0" w:color="auto"/>
          </w:divBdr>
          <w:divsChild>
            <w:div w:id="340160682">
              <w:marLeft w:val="0"/>
              <w:marRight w:val="0"/>
              <w:marTop w:val="600"/>
              <w:marBottom w:val="0"/>
              <w:divBdr>
                <w:top w:val="none" w:sz="0" w:space="0" w:color="auto"/>
                <w:left w:val="none" w:sz="0" w:space="0" w:color="auto"/>
                <w:bottom w:val="none" w:sz="0" w:space="0" w:color="auto"/>
                <w:right w:val="none" w:sz="0" w:space="0" w:color="auto"/>
              </w:divBdr>
              <w:divsChild>
                <w:div w:id="545263007">
                  <w:marLeft w:val="0"/>
                  <w:marRight w:val="0"/>
                  <w:marTop w:val="0"/>
                  <w:marBottom w:val="0"/>
                  <w:divBdr>
                    <w:top w:val="none" w:sz="0" w:space="0" w:color="auto"/>
                    <w:left w:val="none" w:sz="0" w:space="0" w:color="auto"/>
                    <w:bottom w:val="none" w:sz="0" w:space="0" w:color="auto"/>
                    <w:right w:val="none" w:sz="0" w:space="0" w:color="auto"/>
                  </w:divBdr>
                  <w:divsChild>
                    <w:div w:id="233979602">
                      <w:marLeft w:val="0"/>
                      <w:marRight w:val="0"/>
                      <w:marTop w:val="0"/>
                      <w:marBottom w:val="0"/>
                      <w:divBdr>
                        <w:top w:val="none" w:sz="0" w:space="0" w:color="auto"/>
                        <w:left w:val="none" w:sz="0" w:space="0" w:color="auto"/>
                        <w:bottom w:val="none" w:sz="0" w:space="0" w:color="auto"/>
                        <w:right w:val="none" w:sz="0" w:space="0" w:color="auto"/>
                      </w:divBdr>
                      <w:divsChild>
                        <w:div w:id="1151751331">
                          <w:marLeft w:val="0"/>
                          <w:marRight w:val="0"/>
                          <w:marTop w:val="0"/>
                          <w:marBottom w:val="0"/>
                          <w:divBdr>
                            <w:top w:val="none" w:sz="0" w:space="0" w:color="auto"/>
                            <w:left w:val="none" w:sz="0" w:space="0" w:color="auto"/>
                            <w:bottom w:val="none" w:sz="0" w:space="0" w:color="auto"/>
                            <w:right w:val="none" w:sz="0" w:space="0" w:color="auto"/>
                          </w:divBdr>
                          <w:divsChild>
                            <w:div w:id="1837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9165">
      <w:bodyDiv w:val="1"/>
      <w:marLeft w:val="0"/>
      <w:marRight w:val="0"/>
      <w:marTop w:val="0"/>
      <w:marBottom w:val="0"/>
      <w:divBdr>
        <w:top w:val="none" w:sz="0" w:space="0" w:color="auto"/>
        <w:left w:val="none" w:sz="0" w:space="0" w:color="auto"/>
        <w:bottom w:val="none" w:sz="0" w:space="0" w:color="auto"/>
        <w:right w:val="none" w:sz="0" w:space="0" w:color="auto"/>
      </w:divBdr>
    </w:div>
    <w:div w:id="1436831280">
      <w:bodyDiv w:val="1"/>
      <w:marLeft w:val="0"/>
      <w:marRight w:val="0"/>
      <w:marTop w:val="0"/>
      <w:marBottom w:val="0"/>
      <w:divBdr>
        <w:top w:val="none" w:sz="0" w:space="0" w:color="auto"/>
        <w:left w:val="none" w:sz="0" w:space="0" w:color="auto"/>
        <w:bottom w:val="none" w:sz="0" w:space="0" w:color="auto"/>
        <w:right w:val="none" w:sz="0" w:space="0" w:color="auto"/>
      </w:divBdr>
    </w:div>
    <w:div w:id="1487209826">
      <w:bodyDiv w:val="1"/>
      <w:marLeft w:val="0"/>
      <w:marRight w:val="0"/>
      <w:marTop w:val="0"/>
      <w:marBottom w:val="0"/>
      <w:divBdr>
        <w:top w:val="none" w:sz="0" w:space="0" w:color="auto"/>
        <w:left w:val="none" w:sz="0" w:space="0" w:color="auto"/>
        <w:bottom w:val="none" w:sz="0" w:space="0" w:color="auto"/>
        <w:right w:val="none" w:sz="0" w:space="0" w:color="auto"/>
      </w:divBdr>
    </w:div>
    <w:div w:id="1544250653">
      <w:bodyDiv w:val="1"/>
      <w:marLeft w:val="0"/>
      <w:marRight w:val="0"/>
      <w:marTop w:val="0"/>
      <w:marBottom w:val="0"/>
      <w:divBdr>
        <w:top w:val="none" w:sz="0" w:space="0" w:color="auto"/>
        <w:left w:val="none" w:sz="0" w:space="0" w:color="auto"/>
        <w:bottom w:val="none" w:sz="0" w:space="0" w:color="auto"/>
        <w:right w:val="none" w:sz="0" w:space="0" w:color="auto"/>
      </w:divBdr>
    </w:div>
    <w:div w:id="1683966757">
      <w:bodyDiv w:val="1"/>
      <w:marLeft w:val="0"/>
      <w:marRight w:val="0"/>
      <w:marTop w:val="0"/>
      <w:marBottom w:val="0"/>
      <w:divBdr>
        <w:top w:val="none" w:sz="0" w:space="0" w:color="auto"/>
        <w:left w:val="none" w:sz="0" w:space="0" w:color="auto"/>
        <w:bottom w:val="none" w:sz="0" w:space="0" w:color="auto"/>
        <w:right w:val="none" w:sz="0" w:space="0" w:color="auto"/>
      </w:divBdr>
    </w:div>
    <w:div w:id="1759909364">
      <w:bodyDiv w:val="1"/>
      <w:marLeft w:val="0"/>
      <w:marRight w:val="0"/>
      <w:marTop w:val="0"/>
      <w:marBottom w:val="0"/>
      <w:divBdr>
        <w:top w:val="none" w:sz="0" w:space="0" w:color="auto"/>
        <w:left w:val="none" w:sz="0" w:space="0" w:color="auto"/>
        <w:bottom w:val="none" w:sz="0" w:space="0" w:color="auto"/>
        <w:right w:val="none" w:sz="0" w:space="0" w:color="auto"/>
      </w:divBdr>
    </w:div>
    <w:div w:id="1796022574">
      <w:bodyDiv w:val="1"/>
      <w:marLeft w:val="0"/>
      <w:marRight w:val="0"/>
      <w:marTop w:val="0"/>
      <w:marBottom w:val="0"/>
      <w:divBdr>
        <w:top w:val="none" w:sz="0" w:space="0" w:color="auto"/>
        <w:left w:val="none" w:sz="0" w:space="0" w:color="auto"/>
        <w:bottom w:val="none" w:sz="0" w:space="0" w:color="auto"/>
        <w:right w:val="none" w:sz="0" w:space="0" w:color="auto"/>
      </w:divBdr>
    </w:div>
    <w:div w:id="1971859333">
      <w:bodyDiv w:val="1"/>
      <w:marLeft w:val="0"/>
      <w:marRight w:val="0"/>
      <w:marTop w:val="0"/>
      <w:marBottom w:val="0"/>
      <w:divBdr>
        <w:top w:val="none" w:sz="0" w:space="0" w:color="auto"/>
        <w:left w:val="none" w:sz="0" w:space="0" w:color="auto"/>
        <w:bottom w:val="none" w:sz="0" w:space="0" w:color="auto"/>
        <w:right w:val="none" w:sz="0" w:space="0" w:color="auto"/>
      </w:divBdr>
    </w:div>
    <w:div w:id="1997419802">
      <w:bodyDiv w:val="1"/>
      <w:marLeft w:val="0"/>
      <w:marRight w:val="0"/>
      <w:marTop w:val="0"/>
      <w:marBottom w:val="0"/>
      <w:divBdr>
        <w:top w:val="none" w:sz="0" w:space="0" w:color="auto"/>
        <w:left w:val="none" w:sz="0" w:space="0" w:color="auto"/>
        <w:bottom w:val="none" w:sz="0" w:space="0" w:color="auto"/>
        <w:right w:val="none" w:sz="0" w:space="0" w:color="auto"/>
      </w:divBdr>
      <w:divsChild>
        <w:div w:id="2079785457">
          <w:marLeft w:val="0"/>
          <w:marRight w:val="0"/>
          <w:marTop w:val="0"/>
          <w:marBottom w:val="0"/>
          <w:divBdr>
            <w:top w:val="none" w:sz="0" w:space="0" w:color="auto"/>
            <w:left w:val="none" w:sz="0" w:space="0" w:color="auto"/>
            <w:bottom w:val="none" w:sz="0" w:space="0" w:color="auto"/>
            <w:right w:val="none" w:sz="0" w:space="0" w:color="auto"/>
          </w:divBdr>
        </w:div>
        <w:div w:id="213588877">
          <w:marLeft w:val="0"/>
          <w:marRight w:val="0"/>
          <w:marTop w:val="0"/>
          <w:marBottom w:val="0"/>
          <w:divBdr>
            <w:top w:val="none" w:sz="0" w:space="0" w:color="auto"/>
            <w:left w:val="none" w:sz="0" w:space="0" w:color="auto"/>
            <w:bottom w:val="none" w:sz="0" w:space="0" w:color="auto"/>
            <w:right w:val="none" w:sz="0" w:space="0" w:color="auto"/>
          </w:divBdr>
        </w:div>
      </w:divsChild>
    </w:div>
    <w:div w:id="2037146654">
      <w:bodyDiv w:val="1"/>
      <w:marLeft w:val="0"/>
      <w:marRight w:val="0"/>
      <w:marTop w:val="0"/>
      <w:marBottom w:val="0"/>
      <w:divBdr>
        <w:top w:val="none" w:sz="0" w:space="0" w:color="auto"/>
        <w:left w:val="none" w:sz="0" w:space="0" w:color="auto"/>
        <w:bottom w:val="none" w:sz="0" w:space="0" w:color="auto"/>
        <w:right w:val="none" w:sz="0" w:space="0" w:color="auto"/>
      </w:divBdr>
    </w:div>
    <w:div w:id="2064524679">
      <w:bodyDiv w:val="1"/>
      <w:marLeft w:val="0"/>
      <w:marRight w:val="0"/>
      <w:marTop w:val="0"/>
      <w:marBottom w:val="0"/>
      <w:divBdr>
        <w:top w:val="none" w:sz="0" w:space="0" w:color="auto"/>
        <w:left w:val="none" w:sz="0" w:space="0" w:color="auto"/>
        <w:bottom w:val="none" w:sz="0" w:space="0" w:color="auto"/>
        <w:right w:val="none" w:sz="0" w:space="0" w:color="auto"/>
      </w:divBdr>
    </w:div>
    <w:div w:id="2106918478">
      <w:bodyDiv w:val="1"/>
      <w:marLeft w:val="0"/>
      <w:marRight w:val="0"/>
      <w:marTop w:val="0"/>
      <w:marBottom w:val="0"/>
      <w:divBdr>
        <w:top w:val="none" w:sz="0" w:space="0" w:color="auto"/>
        <w:left w:val="none" w:sz="0" w:space="0" w:color="auto"/>
        <w:bottom w:val="none" w:sz="0" w:space="0" w:color="auto"/>
        <w:right w:val="none" w:sz="0" w:space="0" w:color="auto"/>
      </w:divBdr>
      <w:divsChild>
        <w:div w:id="559827431">
          <w:marLeft w:val="0"/>
          <w:marRight w:val="0"/>
          <w:marTop w:val="0"/>
          <w:marBottom w:val="0"/>
          <w:divBdr>
            <w:top w:val="none" w:sz="0" w:space="0" w:color="auto"/>
            <w:left w:val="none" w:sz="0" w:space="0" w:color="auto"/>
            <w:bottom w:val="none" w:sz="0" w:space="0" w:color="auto"/>
            <w:right w:val="none" w:sz="0" w:space="0" w:color="auto"/>
          </w:divBdr>
        </w:div>
        <w:div w:id="8073574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eekfestival.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0B58-84D4-498E-A167-5609E1C4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596</Words>
  <Characters>3220</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Martha Koskina</cp:lastModifiedBy>
  <cp:revision>9</cp:revision>
  <cp:lastPrinted>2018-04-25T13:49:00Z</cp:lastPrinted>
  <dcterms:created xsi:type="dcterms:W3CDTF">2019-06-19T16:47:00Z</dcterms:created>
  <dcterms:modified xsi:type="dcterms:W3CDTF">2019-06-20T12:11:00Z</dcterms:modified>
</cp:coreProperties>
</file>