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D0" w:rsidRDefault="000A2353">
      <w:pPr>
        <w:rPr>
          <w:lang w:val="el-GR"/>
        </w:rPr>
      </w:pPr>
    </w:p>
    <w:p w:rsidR="00F37683" w:rsidRDefault="00F37683">
      <w:pPr>
        <w:rPr>
          <w:lang w:val="el-GR"/>
        </w:rPr>
      </w:pPr>
    </w:p>
    <w:p w:rsidR="000A2353" w:rsidRPr="00F72DA2" w:rsidRDefault="000A2353" w:rsidP="000A2353">
      <w:pPr>
        <w:spacing w:after="0"/>
        <w:jc w:val="center"/>
      </w:pPr>
      <w:r w:rsidRPr="00F72DA2">
        <w:rPr>
          <w:noProof/>
          <w:lang w:eastAsia="el-GR"/>
        </w:rPr>
        <w:drawing>
          <wp:inline distT="0" distB="0" distL="0" distR="0">
            <wp:extent cx="785622" cy="702259"/>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827" cy="705124"/>
                    </a:xfrm>
                    <a:prstGeom prst="rect">
                      <a:avLst/>
                    </a:prstGeom>
                    <a:noFill/>
                    <a:ln>
                      <a:noFill/>
                    </a:ln>
                  </pic:spPr>
                </pic:pic>
              </a:graphicData>
            </a:graphic>
          </wp:inline>
        </w:drawing>
      </w:r>
    </w:p>
    <w:p w:rsidR="000A2353" w:rsidRDefault="000A2353" w:rsidP="00F37683">
      <w:pPr>
        <w:jc w:val="center"/>
        <w:rPr>
          <w:rFonts w:ascii="Franklin Gothic Book" w:hAnsi="Franklin Gothic Book"/>
          <w:b/>
          <w:sz w:val="28"/>
          <w:szCs w:val="28"/>
        </w:rPr>
      </w:pPr>
    </w:p>
    <w:p w:rsidR="00F37683" w:rsidRDefault="00F37683" w:rsidP="00F37683">
      <w:pPr>
        <w:jc w:val="center"/>
        <w:rPr>
          <w:rFonts w:ascii="Franklin Gothic Book" w:hAnsi="Franklin Gothic Book"/>
          <w:b/>
          <w:sz w:val="28"/>
          <w:szCs w:val="28"/>
          <w:lang w:val="el-GR"/>
        </w:rPr>
      </w:pPr>
      <w:r w:rsidRPr="00F37683">
        <w:rPr>
          <w:rFonts w:ascii="Franklin Gothic Book" w:hAnsi="Franklin Gothic Book"/>
          <w:b/>
          <w:sz w:val="28"/>
          <w:szCs w:val="28"/>
          <w:lang w:val="el-GR"/>
        </w:rPr>
        <w:t>ΔΕΛΤΙΟ</w:t>
      </w:r>
      <w:r w:rsidRPr="00F37683">
        <w:rPr>
          <w:rFonts w:ascii="Franklin Gothic Book" w:hAnsi="Franklin Gothic Book"/>
          <w:sz w:val="28"/>
          <w:szCs w:val="28"/>
          <w:lang w:val="el-GR"/>
        </w:rPr>
        <w:t xml:space="preserve"> </w:t>
      </w:r>
      <w:r w:rsidRPr="00F37683">
        <w:rPr>
          <w:rFonts w:ascii="Franklin Gothic Book" w:hAnsi="Franklin Gothic Book"/>
          <w:b/>
          <w:sz w:val="28"/>
          <w:szCs w:val="28"/>
          <w:lang w:val="el-GR"/>
        </w:rPr>
        <w:t>ΤΥΠΟΥ</w:t>
      </w:r>
    </w:p>
    <w:p w:rsidR="00F37683" w:rsidRDefault="00F37683" w:rsidP="00F37683">
      <w:pPr>
        <w:jc w:val="center"/>
        <w:rPr>
          <w:rFonts w:ascii="Franklin Gothic Book" w:hAnsi="Franklin Gothic Book"/>
          <w:b/>
          <w:sz w:val="28"/>
          <w:szCs w:val="28"/>
          <w:lang w:val="el-GR"/>
        </w:rPr>
      </w:pPr>
      <w:r>
        <w:rPr>
          <w:rFonts w:ascii="Franklin Gothic Book" w:hAnsi="Franklin Gothic Book"/>
          <w:b/>
          <w:sz w:val="28"/>
          <w:szCs w:val="28"/>
          <w:lang w:val="el-GR"/>
        </w:rPr>
        <w:t>ΑΠΟΛΟΓΙΣΜΟΣ ΠΕΠΡΑΓΜΕΝΩΝ</w:t>
      </w:r>
      <w:r>
        <w:rPr>
          <w:rFonts w:ascii="Franklin Gothic Book" w:hAnsi="Franklin Gothic Book"/>
          <w:b/>
          <w:sz w:val="28"/>
          <w:szCs w:val="28"/>
          <w:lang w:val="el-GR"/>
        </w:rPr>
        <w:br/>
        <w:t>ΑΠΕΡΧΟΜΕΝΟΥ ΔΙΟΙΚΗΤΙΚΟΥ ΣΥΜΒΟΥΛΙΟΥ</w:t>
      </w:r>
    </w:p>
    <w:p w:rsidR="009D1D3D" w:rsidRPr="000A2353" w:rsidRDefault="009D1D3D" w:rsidP="00F37683">
      <w:pPr>
        <w:jc w:val="both"/>
        <w:rPr>
          <w:rFonts w:ascii="Franklin Gothic Book" w:hAnsi="Franklin Gothic Book"/>
          <w:b/>
          <w:sz w:val="28"/>
          <w:szCs w:val="28"/>
          <w:lang w:val="el-GR"/>
        </w:rPr>
      </w:pPr>
    </w:p>
    <w:p w:rsidR="00F37683" w:rsidRPr="00BF3C28" w:rsidRDefault="00F37683" w:rsidP="00F37683">
      <w:pPr>
        <w:jc w:val="both"/>
        <w:rPr>
          <w:rFonts w:ascii="Franklin Gothic Book" w:hAnsi="Franklin Gothic Book"/>
          <w:sz w:val="24"/>
          <w:szCs w:val="24"/>
          <w:lang w:val="el-GR"/>
        </w:rPr>
      </w:pPr>
      <w:r>
        <w:rPr>
          <w:rFonts w:ascii="Franklin Gothic Book" w:hAnsi="Franklin Gothic Book"/>
          <w:sz w:val="24"/>
          <w:szCs w:val="24"/>
          <w:lang w:val="el-GR"/>
        </w:rPr>
        <w:t xml:space="preserve">Το Διοικητικό Συμβούλιο της Ελληνικό Φεστιβάλ Α.Ε. </w:t>
      </w:r>
      <w:r w:rsidR="003D2F95">
        <w:rPr>
          <w:rFonts w:ascii="Franklin Gothic Book" w:hAnsi="Franklin Gothic Book"/>
          <w:sz w:val="24"/>
          <w:szCs w:val="24"/>
          <w:lang w:val="el-GR"/>
        </w:rPr>
        <w:t xml:space="preserve">που </w:t>
      </w:r>
      <w:r>
        <w:rPr>
          <w:rFonts w:ascii="Franklin Gothic Book" w:hAnsi="Franklin Gothic Book"/>
          <w:sz w:val="24"/>
          <w:szCs w:val="24"/>
          <w:lang w:val="el-GR"/>
        </w:rPr>
        <w:t xml:space="preserve">ορίστηκε με την </w:t>
      </w:r>
      <w:r w:rsidR="00CC7846" w:rsidRPr="00CC7846">
        <w:rPr>
          <w:rFonts w:ascii="Franklin Gothic Book" w:hAnsi="Franklin Gothic Book"/>
          <w:sz w:val="24"/>
          <w:szCs w:val="24"/>
          <w:lang w:val="el-GR"/>
        </w:rPr>
        <w:t xml:space="preserve">υπ’ αρ. </w:t>
      </w:r>
      <w:r w:rsidR="00CC7846" w:rsidRPr="00E86453">
        <w:rPr>
          <w:rFonts w:ascii="Franklin Gothic Book" w:hAnsi="Franklin Gothic Book"/>
          <w:bCs/>
          <w:sz w:val="24"/>
          <w:szCs w:val="24"/>
          <w:lang w:val="el-GR"/>
        </w:rPr>
        <w:t>ΥΠΠΟΑ/ΓΔΔΥΗΔ/ΔΔΑΑΔ/ΤΥΕΦΤΠ/397162/38677/35212/2331/28.11.2016 (ΦΕΚ τ. ΥΟΔΔ 658/02.12.2016) Κοινή Υπουργική Απόφαση των Υπουργών Οικονομικών και Πολιτισμού και Αθλητισμού</w:t>
      </w:r>
      <w:r w:rsidR="00CC7846" w:rsidRPr="00E86453">
        <w:rPr>
          <w:rFonts w:ascii="Franklin Gothic Book" w:hAnsi="Franklin Gothic Book"/>
          <w:sz w:val="24"/>
          <w:szCs w:val="24"/>
          <w:lang w:val="el-GR"/>
        </w:rPr>
        <w:t>, συγκροτήθηκε σε σώμα στις 06.12.2016,</w:t>
      </w:r>
      <w:r w:rsidR="00CC7846" w:rsidRPr="00CC7846">
        <w:rPr>
          <w:rFonts w:ascii="Franklin Gothic Book" w:hAnsi="Franklin Gothic Book"/>
          <w:sz w:val="24"/>
          <w:szCs w:val="24"/>
          <w:lang w:val="el-GR"/>
        </w:rPr>
        <w:t xml:space="preserve"> </w:t>
      </w:r>
      <w:r w:rsidR="003D2F95">
        <w:rPr>
          <w:rFonts w:ascii="Franklin Gothic Book" w:hAnsi="Franklin Gothic Book"/>
          <w:sz w:val="24"/>
          <w:szCs w:val="24"/>
          <w:lang w:val="el-GR"/>
        </w:rPr>
        <w:t>α</w:t>
      </w:r>
      <w:r>
        <w:rPr>
          <w:rFonts w:ascii="Franklin Gothic Book" w:hAnsi="Franklin Gothic Book"/>
          <w:sz w:val="24"/>
          <w:szCs w:val="24"/>
          <w:lang w:val="el-GR"/>
        </w:rPr>
        <w:t xml:space="preserve">ποτελούνταν από τους/τις: Γιάννη </w:t>
      </w:r>
      <w:proofErr w:type="spellStart"/>
      <w:r>
        <w:rPr>
          <w:rFonts w:ascii="Franklin Gothic Book" w:hAnsi="Franklin Gothic Book"/>
          <w:sz w:val="24"/>
          <w:szCs w:val="24"/>
          <w:lang w:val="el-GR"/>
        </w:rPr>
        <w:t>Μηλιό</w:t>
      </w:r>
      <w:proofErr w:type="spellEnd"/>
      <w:r>
        <w:rPr>
          <w:rFonts w:ascii="Franklin Gothic Book" w:hAnsi="Franklin Gothic Book"/>
          <w:sz w:val="24"/>
          <w:szCs w:val="24"/>
          <w:lang w:val="el-GR"/>
        </w:rPr>
        <w:t xml:space="preserve"> (πρόεδρο), Πέτρο </w:t>
      </w:r>
      <w:proofErr w:type="spellStart"/>
      <w:r w:rsidR="00D16201">
        <w:rPr>
          <w:rFonts w:ascii="Franklin Gothic Book" w:hAnsi="Franklin Gothic Book"/>
          <w:sz w:val="24"/>
          <w:szCs w:val="24"/>
          <w:lang w:val="el-GR"/>
        </w:rPr>
        <w:t>Σταυριανό</w:t>
      </w:r>
      <w:proofErr w:type="spellEnd"/>
      <w:r w:rsidR="00D16201">
        <w:rPr>
          <w:rFonts w:ascii="Franklin Gothic Book" w:hAnsi="Franklin Gothic Book"/>
          <w:sz w:val="24"/>
          <w:szCs w:val="24"/>
          <w:lang w:val="el-GR"/>
        </w:rPr>
        <w:t xml:space="preserve"> (αντιπρόεδρο), Βασίλειο</w:t>
      </w:r>
      <w:r>
        <w:rPr>
          <w:rFonts w:ascii="Franklin Gothic Book" w:hAnsi="Franklin Gothic Book"/>
          <w:sz w:val="24"/>
          <w:szCs w:val="24"/>
          <w:lang w:val="el-GR"/>
        </w:rPr>
        <w:t xml:space="preserve"> </w:t>
      </w:r>
      <w:proofErr w:type="spellStart"/>
      <w:r w:rsidR="00D16201">
        <w:rPr>
          <w:rFonts w:ascii="Franklin Gothic Book" w:hAnsi="Franklin Gothic Book"/>
          <w:sz w:val="24"/>
          <w:szCs w:val="24"/>
          <w:lang w:val="el-GR"/>
        </w:rPr>
        <w:t>Λαμπρινουδάκη</w:t>
      </w:r>
      <w:proofErr w:type="spellEnd"/>
      <w:r w:rsidR="00D16201">
        <w:rPr>
          <w:rFonts w:ascii="Franklin Gothic Book" w:hAnsi="Franklin Gothic Book"/>
          <w:sz w:val="24"/>
          <w:szCs w:val="24"/>
          <w:lang w:val="el-GR"/>
        </w:rPr>
        <w:t xml:space="preserve">, Γιώργο </w:t>
      </w:r>
      <w:proofErr w:type="spellStart"/>
      <w:r w:rsidR="00D16201">
        <w:rPr>
          <w:rFonts w:ascii="Franklin Gothic Book" w:hAnsi="Franklin Gothic Book"/>
          <w:sz w:val="24"/>
          <w:szCs w:val="24"/>
          <w:lang w:val="el-GR"/>
        </w:rPr>
        <w:t>Κουρουπό</w:t>
      </w:r>
      <w:proofErr w:type="spellEnd"/>
      <w:r w:rsidR="00D16201">
        <w:rPr>
          <w:rFonts w:ascii="Franklin Gothic Book" w:hAnsi="Franklin Gothic Book"/>
          <w:sz w:val="24"/>
          <w:szCs w:val="24"/>
          <w:lang w:val="el-GR"/>
        </w:rPr>
        <w:t xml:space="preserve">, Μάρθα Φωστέρη, Έφη </w:t>
      </w:r>
      <w:proofErr w:type="spellStart"/>
      <w:r w:rsidR="00D16201">
        <w:rPr>
          <w:rFonts w:ascii="Franklin Gothic Book" w:hAnsi="Franklin Gothic Book"/>
          <w:sz w:val="24"/>
          <w:szCs w:val="24"/>
          <w:lang w:val="el-GR"/>
        </w:rPr>
        <w:t>Γιαννοπούλου</w:t>
      </w:r>
      <w:proofErr w:type="spellEnd"/>
      <w:r w:rsidR="00D16201">
        <w:rPr>
          <w:rFonts w:ascii="Franklin Gothic Book" w:hAnsi="Franklin Gothic Book"/>
          <w:sz w:val="24"/>
          <w:szCs w:val="24"/>
          <w:lang w:val="el-GR"/>
        </w:rPr>
        <w:t xml:space="preserve"> και Νίκο</w:t>
      </w:r>
      <w:r w:rsidR="00615659">
        <w:rPr>
          <w:rFonts w:ascii="Franklin Gothic Book" w:hAnsi="Franklin Gothic Book"/>
          <w:sz w:val="24"/>
          <w:szCs w:val="24"/>
          <w:lang w:val="el-GR"/>
        </w:rPr>
        <w:t xml:space="preserve"> </w:t>
      </w:r>
      <w:proofErr w:type="spellStart"/>
      <w:r w:rsidR="00615659">
        <w:rPr>
          <w:rFonts w:ascii="Franklin Gothic Book" w:hAnsi="Franklin Gothic Book"/>
          <w:sz w:val="24"/>
          <w:szCs w:val="24"/>
          <w:lang w:val="el-GR"/>
        </w:rPr>
        <w:t>Ερηνάκη</w:t>
      </w:r>
      <w:proofErr w:type="spellEnd"/>
      <w:r w:rsidR="00615659">
        <w:rPr>
          <w:rFonts w:ascii="Franklin Gothic Book" w:hAnsi="Franklin Gothic Book"/>
          <w:sz w:val="24"/>
          <w:szCs w:val="24"/>
          <w:lang w:val="el-GR"/>
        </w:rPr>
        <w:t>. Κατά τη διάρκεια της θητείας του</w:t>
      </w:r>
      <w:r w:rsidR="0039350F">
        <w:rPr>
          <w:rFonts w:ascii="Franklin Gothic Book" w:hAnsi="Franklin Gothic Book"/>
          <w:sz w:val="24"/>
          <w:szCs w:val="24"/>
          <w:lang w:val="el-GR"/>
        </w:rPr>
        <w:t>,</w:t>
      </w:r>
      <w:r w:rsidR="00615659">
        <w:rPr>
          <w:rFonts w:ascii="Franklin Gothic Book" w:hAnsi="Franklin Gothic Book"/>
          <w:sz w:val="24"/>
          <w:szCs w:val="24"/>
          <w:lang w:val="el-GR"/>
        </w:rPr>
        <w:t xml:space="preserve"> παραιτήθηκαν οι Γ. </w:t>
      </w:r>
      <w:proofErr w:type="spellStart"/>
      <w:r w:rsidR="00615659">
        <w:rPr>
          <w:rFonts w:ascii="Franklin Gothic Book" w:hAnsi="Franklin Gothic Book"/>
          <w:sz w:val="24"/>
          <w:szCs w:val="24"/>
          <w:lang w:val="el-GR"/>
        </w:rPr>
        <w:t>Μηλιός</w:t>
      </w:r>
      <w:proofErr w:type="spellEnd"/>
      <w:r w:rsidR="00615659">
        <w:rPr>
          <w:rFonts w:ascii="Franklin Gothic Book" w:hAnsi="Franklin Gothic Book"/>
          <w:sz w:val="24"/>
          <w:szCs w:val="24"/>
          <w:lang w:val="el-GR"/>
        </w:rPr>
        <w:t xml:space="preserve"> και Γ. </w:t>
      </w:r>
      <w:proofErr w:type="spellStart"/>
      <w:r w:rsidR="00615659">
        <w:rPr>
          <w:rFonts w:ascii="Franklin Gothic Book" w:hAnsi="Franklin Gothic Book"/>
          <w:sz w:val="24"/>
          <w:szCs w:val="24"/>
          <w:lang w:val="el-GR"/>
        </w:rPr>
        <w:t>Κουρουπός</w:t>
      </w:r>
      <w:proofErr w:type="spellEnd"/>
      <w:r w:rsidR="00D16201">
        <w:rPr>
          <w:rFonts w:ascii="Franklin Gothic Book" w:hAnsi="Franklin Gothic Book"/>
          <w:sz w:val="24"/>
          <w:szCs w:val="24"/>
          <w:lang w:val="el-GR"/>
        </w:rPr>
        <w:t xml:space="preserve"> και αντικαταστάθηκαν από την Ελευθερία</w:t>
      </w:r>
      <w:r w:rsidR="00615659">
        <w:rPr>
          <w:rFonts w:ascii="Franklin Gothic Book" w:hAnsi="Franklin Gothic Book"/>
          <w:sz w:val="24"/>
          <w:szCs w:val="24"/>
          <w:lang w:val="el-GR"/>
        </w:rPr>
        <w:t xml:space="preserve"> </w:t>
      </w:r>
      <w:proofErr w:type="spellStart"/>
      <w:r w:rsidR="00615659">
        <w:rPr>
          <w:rFonts w:ascii="Franklin Gothic Book" w:hAnsi="Franklin Gothic Book"/>
          <w:sz w:val="24"/>
          <w:szCs w:val="24"/>
          <w:lang w:val="el-GR"/>
        </w:rPr>
        <w:t>Ράπτου</w:t>
      </w:r>
      <w:proofErr w:type="spellEnd"/>
      <w:r w:rsidR="006E0B88">
        <w:rPr>
          <w:rFonts w:ascii="Franklin Gothic Book" w:hAnsi="Franklin Gothic Book"/>
          <w:sz w:val="24"/>
          <w:szCs w:val="24"/>
          <w:lang w:val="el-GR"/>
        </w:rPr>
        <w:t xml:space="preserve"> (αντιπρόεδρος)</w:t>
      </w:r>
      <w:r w:rsidR="00615659">
        <w:rPr>
          <w:rFonts w:ascii="Franklin Gothic Book" w:hAnsi="Franklin Gothic Book"/>
          <w:sz w:val="24"/>
          <w:szCs w:val="24"/>
          <w:lang w:val="el-GR"/>
        </w:rPr>
        <w:t xml:space="preserve"> και την </w:t>
      </w:r>
      <w:r w:rsidR="00D16201">
        <w:rPr>
          <w:rFonts w:ascii="Franklin Gothic Book" w:hAnsi="Franklin Gothic Book"/>
          <w:sz w:val="24"/>
          <w:szCs w:val="24"/>
          <w:lang w:val="el-GR"/>
        </w:rPr>
        <w:t>Ευτ</w:t>
      </w:r>
      <w:r w:rsidR="00CC7846">
        <w:rPr>
          <w:rFonts w:ascii="Franklin Gothic Book" w:hAnsi="Franklin Gothic Book"/>
          <w:sz w:val="24"/>
          <w:szCs w:val="24"/>
          <w:lang w:val="el-GR"/>
        </w:rPr>
        <w:t>υχία</w:t>
      </w:r>
      <w:r w:rsidR="00CC7846" w:rsidRPr="00CC7846">
        <w:rPr>
          <w:rFonts w:ascii="Franklin Gothic Book" w:hAnsi="Franklin Gothic Book"/>
          <w:sz w:val="24"/>
          <w:szCs w:val="24"/>
          <w:lang w:val="el-GR"/>
        </w:rPr>
        <w:t xml:space="preserve"> </w:t>
      </w:r>
      <w:r w:rsidR="00CC7846">
        <w:rPr>
          <w:rFonts w:ascii="Franklin Gothic Book" w:hAnsi="Franklin Gothic Book"/>
          <w:sz w:val="24"/>
          <w:szCs w:val="24"/>
          <w:lang w:val="el-GR"/>
        </w:rPr>
        <w:t>Δημητρίου</w:t>
      </w:r>
      <w:r w:rsidR="006E0B88" w:rsidRPr="00D16201">
        <w:rPr>
          <w:rFonts w:ascii="Franklin Gothic Book" w:hAnsi="Franklin Gothic Book"/>
          <w:sz w:val="24"/>
          <w:szCs w:val="24"/>
          <w:lang w:val="el-GR"/>
        </w:rPr>
        <w:t>,</w:t>
      </w:r>
      <w:r w:rsidR="006E0B88">
        <w:rPr>
          <w:rFonts w:ascii="Franklin Gothic Book" w:hAnsi="Franklin Gothic Book"/>
          <w:sz w:val="24"/>
          <w:szCs w:val="24"/>
          <w:lang w:val="el-GR"/>
        </w:rPr>
        <w:t xml:space="preserve"> ενώ τη θέση του προέδρου ανέλαβε ο Π. </w:t>
      </w:r>
      <w:proofErr w:type="spellStart"/>
      <w:r w:rsidR="006E0B88">
        <w:rPr>
          <w:rFonts w:ascii="Franklin Gothic Book" w:hAnsi="Franklin Gothic Book"/>
          <w:sz w:val="24"/>
          <w:szCs w:val="24"/>
          <w:lang w:val="el-GR"/>
        </w:rPr>
        <w:t>Σταυριανός</w:t>
      </w:r>
      <w:proofErr w:type="spellEnd"/>
      <w:r w:rsidR="006E0B88">
        <w:rPr>
          <w:rFonts w:ascii="Franklin Gothic Book" w:hAnsi="Franklin Gothic Book"/>
          <w:sz w:val="24"/>
          <w:szCs w:val="24"/>
          <w:lang w:val="el-GR"/>
        </w:rPr>
        <w:t>.</w:t>
      </w:r>
      <w:r w:rsidR="00615659">
        <w:rPr>
          <w:rFonts w:ascii="Franklin Gothic Book" w:hAnsi="Franklin Gothic Book"/>
          <w:sz w:val="24"/>
          <w:szCs w:val="24"/>
          <w:lang w:val="el-GR"/>
        </w:rPr>
        <w:t xml:space="preserve"> </w:t>
      </w:r>
      <w:r w:rsidR="003D2F95" w:rsidRPr="003D2F95">
        <w:rPr>
          <w:rFonts w:ascii="Franklin Gothic Book" w:hAnsi="Franklin Gothic Book"/>
          <w:sz w:val="24"/>
          <w:szCs w:val="24"/>
          <w:lang w:val="el-GR"/>
        </w:rPr>
        <w:t xml:space="preserve"> </w:t>
      </w:r>
      <w:r w:rsidR="003D2F95" w:rsidRPr="00BF3C28">
        <w:rPr>
          <w:rFonts w:ascii="Franklin Gothic Book" w:hAnsi="Franklin Gothic Book"/>
          <w:sz w:val="24"/>
          <w:szCs w:val="24"/>
          <w:lang w:val="el-GR"/>
        </w:rPr>
        <w:t xml:space="preserve">Ανταποκρινόμενα στο αίτημα της Υπουργού Πολιτισμού </w:t>
      </w:r>
      <w:proofErr w:type="spellStart"/>
      <w:r w:rsidR="003D2F95" w:rsidRPr="00BF3C28">
        <w:rPr>
          <w:rFonts w:ascii="Franklin Gothic Book" w:hAnsi="Franklin Gothic Book"/>
          <w:sz w:val="24"/>
          <w:szCs w:val="24"/>
          <w:lang w:val="el-GR"/>
        </w:rPr>
        <w:t>κας</w:t>
      </w:r>
      <w:proofErr w:type="spellEnd"/>
      <w:r w:rsidR="003D2F95" w:rsidRPr="00BF3C28">
        <w:rPr>
          <w:rFonts w:ascii="Franklin Gothic Book" w:hAnsi="Franklin Gothic Book"/>
          <w:sz w:val="24"/>
          <w:szCs w:val="24"/>
          <w:lang w:val="el-GR"/>
        </w:rPr>
        <w:t xml:space="preserve"> Λίνας </w:t>
      </w:r>
      <w:proofErr w:type="spellStart"/>
      <w:r w:rsidR="003D2F95" w:rsidRPr="00BF3C28">
        <w:rPr>
          <w:rFonts w:ascii="Franklin Gothic Book" w:hAnsi="Franklin Gothic Book"/>
          <w:sz w:val="24"/>
          <w:szCs w:val="24"/>
          <w:lang w:val="el-GR"/>
        </w:rPr>
        <w:t>Μενδώνη</w:t>
      </w:r>
      <w:proofErr w:type="spellEnd"/>
      <w:r w:rsidR="003D2F95" w:rsidRPr="00BF3C28">
        <w:rPr>
          <w:rFonts w:ascii="Franklin Gothic Book" w:hAnsi="Franklin Gothic Book"/>
          <w:sz w:val="24"/>
          <w:szCs w:val="24"/>
          <w:lang w:val="el-GR"/>
        </w:rPr>
        <w:t>, τα μέλη του ΔΣ υπέβαλαν την παραίτησή τους στις 5 Σεπτεμβρίου 2019.</w:t>
      </w:r>
    </w:p>
    <w:p w:rsidR="00615659" w:rsidRDefault="00615659" w:rsidP="00F37683">
      <w:pPr>
        <w:jc w:val="both"/>
        <w:rPr>
          <w:rFonts w:ascii="Franklin Gothic Book" w:hAnsi="Franklin Gothic Book"/>
          <w:sz w:val="24"/>
          <w:szCs w:val="24"/>
          <w:lang w:val="el-GR"/>
        </w:rPr>
      </w:pPr>
      <w:r>
        <w:rPr>
          <w:rFonts w:ascii="Franklin Gothic Book" w:hAnsi="Franklin Gothic Book"/>
          <w:sz w:val="24"/>
          <w:szCs w:val="24"/>
          <w:lang w:val="el-GR"/>
        </w:rPr>
        <w:t xml:space="preserve">Αναλαμβάνοντας ενώ βρισκόταν σε εξέλιξη η διαδικασία πλήρους υπαγωγής της Ελληνικό Φεστιβάλ Α.Ε. στους κανόνες λειτουργίας του Δημοσίου, το ΔΣ επικεντρώθηκε στην οργανωτική και διοικητική αναβάθμιση του οργανισμού, στην εμπέδωση του νέου καθεστώτος λειτουργίας, στη χρηστή και συνετή οικονομική διαχείριση και, κυρίως και </w:t>
      </w:r>
      <w:proofErr w:type="spellStart"/>
      <w:r>
        <w:rPr>
          <w:rFonts w:ascii="Franklin Gothic Book" w:hAnsi="Franklin Gothic Book"/>
          <w:sz w:val="24"/>
          <w:szCs w:val="24"/>
          <w:lang w:val="el-GR"/>
        </w:rPr>
        <w:t>δι</w:t>
      </w:r>
      <w:proofErr w:type="spellEnd"/>
      <w:r>
        <w:rPr>
          <w:rFonts w:ascii="Franklin Gothic Book" w:hAnsi="Franklin Gothic Book"/>
          <w:sz w:val="24"/>
          <w:szCs w:val="24"/>
          <w:lang w:val="el-GR"/>
        </w:rPr>
        <w:t xml:space="preserve">’ αυτών, στην υποστήριξη και την ενίσχυση του έργου του Καλλιτεχνικού Διευθυντή, ώστε να ανταποκρίνεται στο κύρος και την ιστορία του θεσμού. </w:t>
      </w:r>
    </w:p>
    <w:p w:rsidR="00EA5E00" w:rsidRDefault="0039350F" w:rsidP="00F37683">
      <w:pPr>
        <w:jc w:val="both"/>
        <w:rPr>
          <w:rFonts w:ascii="Franklin Gothic Book" w:hAnsi="Franklin Gothic Book"/>
          <w:sz w:val="24"/>
          <w:szCs w:val="24"/>
          <w:lang w:val="el-GR"/>
        </w:rPr>
      </w:pPr>
      <w:r>
        <w:rPr>
          <w:rFonts w:ascii="Franklin Gothic Book" w:hAnsi="Franklin Gothic Book"/>
          <w:sz w:val="24"/>
          <w:szCs w:val="24"/>
          <w:lang w:val="el-GR"/>
        </w:rPr>
        <w:t>Ως προς τη</w:t>
      </w:r>
      <w:r w:rsidR="00D16201">
        <w:rPr>
          <w:rFonts w:ascii="Franklin Gothic Book" w:hAnsi="Franklin Gothic Book"/>
          <w:sz w:val="24"/>
          <w:szCs w:val="24"/>
          <w:lang w:val="el-GR"/>
        </w:rPr>
        <w:t>ν καλλιτεχνική φυσιογνωμία του Ο</w:t>
      </w:r>
      <w:r>
        <w:rPr>
          <w:rFonts w:ascii="Franklin Gothic Book" w:hAnsi="Franklin Gothic Book"/>
          <w:sz w:val="24"/>
          <w:szCs w:val="24"/>
          <w:lang w:val="el-GR"/>
        </w:rPr>
        <w:t xml:space="preserve">ργανισμού και σε συνεργασία με τον Καλλιτεχνικό Διευθυντή, θέσαμε ως στόχο </w:t>
      </w:r>
      <w:r w:rsidR="00EA5E00">
        <w:rPr>
          <w:rFonts w:ascii="Franklin Gothic Book" w:hAnsi="Franklin Gothic Book"/>
          <w:sz w:val="24"/>
          <w:szCs w:val="24"/>
          <w:lang w:val="el-GR"/>
        </w:rPr>
        <w:t>να διατηρ</w:t>
      </w:r>
      <w:r>
        <w:rPr>
          <w:rFonts w:ascii="Franklin Gothic Book" w:hAnsi="Franklin Gothic Book"/>
          <w:sz w:val="24"/>
          <w:szCs w:val="24"/>
          <w:lang w:val="el-GR"/>
        </w:rPr>
        <w:t xml:space="preserve">ηθεί και να εμπλουτιστεί η </w:t>
      </w:r>
      <w:r w:rsidR="00EA5E00">
        <w:rPr>
          <w:rFonts w:ascii="Franklin Gothic Book" w:hAnsi="Franklin Gothic Book"/>
          <w:sz w:val="24"/>
          <w:szCs w:val="24"/>
          <w:lang w:val="el-GR"/>
        </w:rPr>
        <w:t xml:space="preserve">παράδοση του Οργανισμού, α) φιλοξενώντας υψηλού επιπέδου ελληνικές και διεθνείς καλλιτεχνικές δημιουργίες από όλους τους τομείς της τέχνης, β) ενισχύοντας τον παιδευτικό-μυητικό χαρακτήρα του Φεστιβάλ γ) προβάλλοντας τη σύγχρονη ελληνική δημιουργία στο εξωτερικό γ) διευρύνοντας το κοινό του Φεστιβάλ μέσα από το </w:t>
      </w:r>
      <w:r>
        <w:rPr>
          <w:rFonts w:ascii="Franklin Gothic Book" w:hAnsi="Franklin Gothic Book"/>
          <w:sz w:val="24"/>
          <w:szCs w:val="24"/>
          <w:lang w:val="el-GR"/>
        </w:rPr>
        <w:t>άνοιγμα σε νέα κοινά</w:t>
      </w:r>
      <w:r w:rsidR="00EA5E00">
        <w:rPr>
          <w:rFonts w:ascii="Franklin Gothic Book" w:hAnsi="Franklin Gothic Book"/>
          <w:sz w:val="24"/>
          <w:szCs w:val="24"/>
          <w:lang w:val="el-GR"/>
        </w:rPr>
        <w:t xml:space="preserve"> δ) προσελκύοντας το διαρκώς αυξανόμενο τουριστικό κοινό και ε) ασκώντας μια κοινωνικά ευαισθητοποιημένη πολιτική όσον αφορά τη δυνατότητα πρόσβασης στις εκδηλώσεις του.</w:t>
      </w:r>
    </w:p>
    <w:p w:rsidR="00EA5E00" w:rsidRDefault="00EA5E00" w:rsidP="00F37683">
      <w:pPr>
        <w:jc w:val="both"/>
        <w:rPr>
          <w:rFonts w:ascii="Franklin Gothic Book" w:hAnsi="Franklin Gothic Book"/>
          <w:sz w:val="24"/>
          <w:szCs w:val="24"/>
          <w:lang w:val="el-GR"/>
        </w:rPr>
      </w:pPr>
      <w:r>
        <w:rPr>
          <w:rFonts w:ascii="Franklin Gothic Book" w:hAnsi="Franklin Gothic Book"/>
          <w:sz w:val="24"/>
          <w:szCs w:val="24"/>
          <w:lang w:val="el-GR"/>
        </w:rPr>
        <w:lastRenderedPageBreak/>
        <w:t>Παρά τα πολλά προβλήματα του Οργανισμού, που αφορούν το νομικό καθεστώς που το διέπει</w:t>
      </w:r>
      <w:r w:rsidR="006E0B88">
        <w:rPr>
          <w:rFonts w:ascii="Franklin Gothic Book" w:hAnsi="Franklin Gothic Book"/>
          <w:sz w:val="24"/>
          <w:szCs w:val="24"/>
          <w:lang w:val="el-GR"/>
        </w:rPr>
        <w:t xml:space="preserve"> αλλά και τις δυσκολίες προσαρμογής σε νέες διοικητικές και διαχειριστικές συνθήκες</w:t>
      </w:r>
      <w:r>
        <w:rPr>
          <w:rFonts w:ascii="Franklin Gothic Book" w:hAnsi="Franklin Gothic Book"/>
          <w:sz w:val="24"/>
          <w:szCs w:val="24"/>
          <w:lang w:val="el-GR"/>
        </w:rPr>
        <w:t>, τη διαρκώς μειούμενη κρατική χρηματοδότηση, τα προβλήματα στις κτιριακές και υλικοτεχνικές υποδομές, τις συνθήκες εργασιακής ανασφάλειας κ.ά., το απερχόμενο ΔΣ κινήθηκε κατά τη διάρκεια της θητείας του σε τρεις βασικούς άξονες:</w:t>
      </w:r>
    </w:p>
    <w:p w:rsidR="00811570" w:rsidRPr="0039350F" w:rsidRDefault="00EA5E00" w:rsidP="00F37683">
      <w:pPr>
        <w:jc w:val="both"/>
        <w:rPr>
          <w:rFonts w:ascii="Franklin Gothic Book" w:hAnsi="Franklin Gothic Book"/>
          <w:b/>
          <w:sz w:val="24"/>
          <w:szCs w:val="24"/>
          <w:lang w:val="el-GR"/>
        </w:rPr>
      </w:pPr>
      <w:r w:rsidRPr="0039350F">
        <w:rPr>
          <w:rFonts w:ascii="Franklin Gothic Book" w:hAnsi="Franklin Gothic Book"/>
          <w:b/>
          <w:sz w:val="24"/>
          <w:szCs w:val="24"/>
          <w:lang w:val="el-GR"/>
        </w:rPr>
        <w:t xml:space="preserve">Α. </w:t>
      </w:r>
      <w:r w:rsidR="00811570" w:rsidRPr="0039350F">
        <w:rPr>
          <w:rFonts w:ascii="Franklin Gothic Book" w:hAnsi="Franklin Gothic Book"/>
          <w:b/>
          <w:sz w:val="24"/>
          <w:szCs w:val="24"/>
          <w:lang w:val="el-GR"/>
        </w:rPr>
        <w:t>Διοικητική και Οργανωτική Ανασυγκρότηση</w:t>
      </w:r>
    </w:p>
    <w:p w:rsidR="0039350F" w:rsidRDefault="0039350F" w:rsidP="00F37683">
      <w:pPr>
        <w:jc w:val="both"/>
        <w:rPr>
          <w:rFonts w:ascii="Franklin Gothic Book" w:hAnsi="Franklin Gothic Book"/>
          <w:sz w:val="24"/>
          <w:szCs w:val="24"/>
          <w:lang w:val="el-GR"/>
        </w:rPr>
      </w:pPr>
      <w:r>
        <w:rPr>
          <w:rFonts w:ascii="Franklin Gothic Book" w:hAnsi="Franklin Gothic Book"/>
          <w:sz w:val="24"/>
          <w:szCs w:val="24"/>
          <w:lang w:val="el-GR"/>
        </w:rPr>
        <w:t xml:space="preserve">Μέσω αποφάσεων και ενεργειών του απερχόμενου ΔΣ, πληρώθηκε η θέση του Γενικού Διευθυντή, συγκροτήθηκαν διοικητικές μονάδες και ορίστηκαν υπεύθυνοι σε αυτές, δημιουργήθηκαν υποδείγματα/πρότυπα για τις διοικητικές διαδικασίες, εκπαιδεύθηκαν οι υπάλληλοι και δημιουργήθηκε σταδιακά μια συγκροτημένη οργανωτική δομή. Παράλληλα έγιναν οι αναγκαίες ενέργειες ώστε η Ελληνικό Φεστιβάλ να προσαρμοστεί στη λογική της δημοσιότητας (ΔΙΑΥΓΕΙΑ, ΚΗΜΔΗΣ) και στα δεδομένα των φορέων γενικής κυβέρνησης,  </w:t>
      </w:r>
    </w:p>
    <w:p w:rsidR="00811570" w:rsidRDefault="00811570" w:rsidP="00F37683">
      <w:pPr>
        <w:jc w:val="both"/>
        <w:rPr>
          <w:rFonts w:ascii="Franklin Gothic Book" w:hAnsi="Franklin Gothic Book"/>
          <w:b/>
          <w:sz w:val="24"/>
          <w:szCs w:val="24"/>
          <w:lang w:val="el-GR"/>
        </w:rPr>
      </w:pPr>
      <w:r w:rsidRPr="0039350F">
        <w:rPr>
          <w:rFonts w:ascii="Franklin Gothic Book" w:hAnsi="Franklin Gothic Book"/>
          <w:b/>
          <w:sz w:val="24"/>
          <w:szCs w:val="24"/>
          <w:lang w:val="el-GR"/>
        </w:rPr>
        <w:t xml:space="preserve">Β. </w:t>
      </w:r>
      <w:proofErr w:type="spellStart"/>
      <w:r w:rsidRPr="0039350F">
        <w:rPr>
          <w:rFonts w:ascii="Franklin Gothic Book" w:hAnsi="Franklin Gothic Book"/>
          <w:b/>
          <w:sz w:val="24"/>
          <w:szCs w:val="24"/>
          <w:lang w:val="el-GR"/>
        </w:rPr>
        <w:t>Εξορθολογισμός</w:t>
      </w:r>
      <w:proofErr w:type="spellEnd"/>
      <w:r w:rsidRPr="0039350F">
        <w:rPr>
          <w:rFonts w:ascii="Franklin Gothic Book" w:hAnsi="Franklin Gothic Book"/>
          <w:b/>
          <w:sz w:val="24"/>
          <w:szCs w:val="24"/>
          <w:lang w:val="el-GR"/>
        </w:rPr>
        <w:t xml:space="preserve"> της Οικονομικής Διαχείρισης</w:t>
      </w:r>
    </w:p>
    <w:p w:rsidR="0039350F" w:rsidRPr="0039350F" w:rsidRDefault="0039350F" w:rsidP="00F37683">
      <w:pPr>
        <w:jc w:val="both"/>
        <w:rPr>
          <w:rFonts w:ascii="Franklin Gothic Book" w:hAnsi="Franklin Gothic Book"/>
          <w:sz w:val="24"/>
          <w:szCs w:val="24"/>
          <w:lang w:val="el-GR"/>
        </w:rPr>
      </w:pPr>
      <w:r>
        <w:rPr>
          <w:rFonts w:ascii="Franklin Gothic Book" w:hAnsi="Franklin Gothic Book"/>
          <w:sz w:val="24"/>
          <w:szCs w:val="24"/>
          <w:lang w:val="el-GR"/>
        </w:rPr>
        <w:t xml:space="preserve">Κατά τη διάρκεια της θητείας του απερχόμενου ΔΣ, </w:t>
      </w:r>
      <w:r w:rsidR="00F21CB3">
        <w:rPr>
          <w:rFonts w:ascii="Franklin Gothic Book" w:hAnsi="Franklin Gothic Book"/>
          <w:sz w:val="24"/>
          <w:szCs w:val="24"/>
          <w:lang w:val="el-GR"/>
        </w:rPr>
        <w:t>η Ελληνικό Φεστιβάλ διεκδίκησε και έλαβε χρηματοδότηση ΕΣΠΑ, εκπαιδεύοντας παράλληλα το προσωπικό της στη διαχείριση του έργου. Συγκροτήθηκε και εκπαιδεύτηκε ομάδα σχεδιασμού και διενέργειας διαγωνισμών, η οποία διενέργησε πλήθος συμβατικών και ηλεκτρονικών διαγωνισμών και σήμερα διαθέτει την αναγκαία εμπειρία και την εξοικείωση με τις απαιτήσεις του ν.4412/2016. Αναμορφώθηκε προς όφελος της Εταιρείας η τιμολογιακή της πολιτική και τα ανταλλάγματα παραχώρησης των χώρων του Ηρωδείου και του Αρχαίου Θεάτρου της Επιδαύρου. Έγιναν βελτιώσεις στις κτιριακές υποδομές της εταιρείας και ξεκίνησε η διαδικασία για την ανάπτυξη αυτόνομου συστήματος εισιτηρίων. Τέλος, για τρία συναπτά έτη, η εταιρεία παρουσίασε πλεονασματικά ισοζύγια.</w:t>
      </w:r>
    </w:p>
    <w:p w:rsidR="00811570" w:rsidRDefault="00811570" w:rsidP="00F37683">
      <w:pPr>
        <w:jc w:val="both"/>
        <w:rPr>
          <w:rFonts w:ascii="Franklin Gothic Book" w:hAnsi="Franklin Gothic Book"/>
          <w:b/>
          <w:sz w:val="24"/>
          <w:szCs w:val="24"/>
          <w:lang w:val="el-GR"/>
        </w:rPr>
      </w:pPr>
      <w:r w:rsidRPr="00F21CB3">
        <w:rPr>
          <w:rFonts w:ascii="Franklin Gothic Book" w:hAnsi="Franklin Gothic Book"/>
          <w:b/>
          <w:sz w:val="24"/>
          <w:szCs w:val="24"/>
          <w:lang w:val="el-GR"/>
        </w:rPr>
        <w:t>Γ. Κατάρτιση Εσωτερικού Κανονισμού Λειτουργίας και Οργανογράμματος Εταιρείας</w:t>
      </w:r>
    </w:p>
    <w:p w:rsidR="00F21CB3" w:rsidRPr="00F21CB3" w:rsidRDefault="00F21CB3" w:rsidP="00F37683">
      <w:pPr>
        <w:jc w:val="both"/>
        <w:rPr>
          <w:rFonts w:ascii="Franklin Gothic Book" w:hAnsi="Franklin Gothic Book"/>
          <w:sz w:val="24"/>
          <w:szCs w:val="24"/>
          <w:lang w:val="el-GR"/>
        </w:rPr>
      </w:pPr>
      <w:r>
        <w:rPr>
          <w:rFonts w:ascii="Franklin Gothic Book" w:hAnsi="Franklin Gothic Book"/>
          <w:sz w:val="24"/>
          <w:szCs w:val="24"/>
          <w:lang w:val="el-GR"/>
        </w:rPr>
        <w:t>Προτεραιότητα της Διοίκησης αποτέλεσε η δημιουργία</w:t>
      </w:r>
      <w:r w:rsidRPr="00F21CB3">
        <w:rPr>
          <w:rFonts w:ascii="Franklin Gothic Book" w:hAnsi="Franklin Gothic Book"/>
          <w:sz w:val="24"/>
          <w:szCs w:val="24"/>
          <w:lang w:val="el-GR"/>
        </w:rPr>
        <w:t xml:space="preserve"> ενός ορθολογικού, ευέλικτου και λειτουργικού οργανισμού. Το σχέδιο </w:t>
      </w:r>
      <w:r>
        <w:rPr>
          <w:rFonts w:ascii="Franklin Gothic Book" w:hAnsi="Franklin Gothic Book"/>
          <w:sz w:val="24"/>
          <w:szCs w:val="24"/>
          <w:lang w:val="el-GR"/>
        </w:rPr>
        <w:t xml:space="preserve">που επεξεργάστηκε το ΔΣ </w:t>
      </w:r>
      <w:r w:rsidRPr="00F21CB3">
        <w:rPr>
          <w:rFonts w:ascii="Franklin Gothic Book" w:hAnsi="Franklin Gothic Book"/>
          <w:sz w:val="24"/>
          <w:szCs w:val="24"/>
          <w:lang w:val="el-GR"/>
        </w:rPr>
        <w:t xml:space="preserve">τέθηκε σε διαβούλευση με το Σωματείο των Εργαζομένων της Εταιρείας, ενώ υποβλήθηκε, για επεξεργασία και παρατηρήσεις, στα αρμόδια Υπουργεία (Οικονομικών, Πολιτισμού, Διοικητικής Ανασυγκρότησης). Η διαδικασία υπήρξε </w:t>
      </w:r>
      <w:r>
        <w:rPr>
          <w:rFonts w:ascii="Franklin Gothic Book" w:hAnsi="Franklin Gothic Book"/>
          <w:sz w:val="24"/>
          <w:szCs w:val="24"/>
          <w:lang w:val="el-GR"/>
        </w:rPr>
        <w:t xml:space="preserve">επίπονη και διήρκεσε πολύ χρόνο, ωστόσο σήμερα ο Εσωτερικός Κανονισμός Λειτουργίας και το Οργανόγραμμα της Εταιρείας είναι έτοιμος </w:t>
      </w:r>
      <w:r w:rsidR="00D16201">
        <w:rPr>
          <w:rFonts w:ascii="Franklin Gothic Book" w:hAnsi="Franklin Gothic Book"/>
          <w:sz w:val="24"/>
          <w:szCs w:val="24"/>
          <w:lang w:val="el-GR"/>
        </w:rPr>
        <w:t>και ήδη είχε συγκληθεί τον περασμένο Ιούνιο η ΓΣ της Ελληνικό Φεστιβάλ με αντικείμενο την έγκρισή του. Για λόγους ανεξάρτητους της βούλησης του ΔΣ η ΓΣ δεν έλαβε χώρα, οπότε η έγκριση του Εσωτερικού Κανονισμού Λειτουργίας και του Οργανογράμματος της Εταιρείας παραμένει σε εκκρεμότητα</w:t>
      </w:r>
      <w:r>
        <w:rPr>
          <w:rFonts w:ascii="Franklin Gothic Book" w:hAnsi="Franklin Gothic Book"/>
          <w:sz w:val="24"/>
          <w:szCs w:val="24"/>
          <w:lang w:val="el-GR"/>
        </w:rPr>
        <w:t>.</w:t>
      </w:r>
    </w:p>
    <w:p w:rsidR="00811570" w:rsidRDefault="00811570" w:rsidP="00F37683">
      <w:pPr>
        <w:jc w:val="both"/>
        <w:rPr>
          <w:rFonts w:ascii="Franklin Gothic Book" w:hAnsi="Franklin Gothic Book"/>
          <w:b/>
          <w:sz w:val="24"/>
          <w:szCs w:val="24"/>
          <w:lang w:val="el-GR"/>
        </w:rPr>
      </w:pPr>
      <w:r w:rsidRPr="00F21CB3">
        <w:rPr>
          <w:rFonts w:ascii="Franklin Gothic Book" w:hAnsi="Franklin Gothic Book"/>
          <w:b/>
          <w:sz w:val="24"/>
          <w:szCs w:val="24"/>
          <w:lang w:val="el-GR"/>
        </w:rPr>
        <w:t>Δ. Στήριξη του έργου του Καλλιτεχνικού Διευθυντή</w:t>
      </w:r>
    </w:p>
    <w:p w:rsidR="00F21CB3" w:rsidRDefault="00F21CB3" w:rsidP="00F37683">
      <w:pPr>
        <w:jc w:val="both"/>
        <w:rPr>
          <w:rFonts w:ascii="Franklin Gothic Book" w:hAnsi="Franklin Gothic Book"/>
          <w:sz w:val="24"/>
          <w:szCs w:val="24"/>
          <w:lang w:val="el-GR"/>
        </w:rPr>
      </w:pPr>
      <w:r w:rsidRPr="00F21CB3">
        <w:rPr>
          <w:rFonts w:ascii="Franklin Gothic Book" w:hAnsi="Franklin Gothic Book"/>
          <w:sz w:val="24"/>
          <w:szCs w:val="24"/>
          <w:lang w:val="el-GR"/>
        </w:rPr>
        <w:lastRenderedPageBreak/>
        <w:t xml:space="preserve">Το ΔΣ στήριξε πολλαπλώς το όραμα του Καλλιτεχνικού Διευθυντή. Κατ’ αρχήν με τη μέγιστη δυνατή εξασφάλιση της χρηματοδότησης του καλλιτεχνικού έργου και με την αύξηση των κονδυλίων για την προβολή του. Με τη συγκρότηση, την τελευταία χρονιά, μιας εξαιρετικής ομάδας </w:t>
      </w:r>
      <w:proofErr w:type="spellStart"/>
      <w:r w:rsidRPr="00F21CB3">
        <w:rPr>
          <w:rFonts w:ascii="Franklin Gothic Book" w:hAnsi="Franklin Gothic Book"/>
          <w:sz w:val="24"/>
          <w:szCs w:val="24"/>
          <w:lang w:val="el-GR"/>
        </w:rPr>
        <w:t>marketing</w:t>
      </w:r>
      <w:proofErr w:type="spellEnd"/>
      <w:r w:rsidRPr="00F21CB3">
        <w:rPr>
          <w:rFonts w:ascii="Franklin Gothic Book" w:hAnsi="Franklin Gothic Book"/>
          <w:sz w:val="24"/>
          <w:szCs w:val="24"/>
          <w:lang w:val="el-GR"/>
        </w:rPr>
        <w:t xml:space="preserve">, που εξασφάλισε σημαντικές χορηγίες. Με την ολόπλευρη στήριξη των </w:t>
      </w:r>
      <w:r>
        <w:rPr>
          <w:rFonts w:ascii="Franklin Gothic Book" w:hAnsi="Franklin Gothic Book"/>
          <w:sz w:val="24"/>
          <w:szCs w:val="24"/>
          <w:lang w:val="el-GR"/>
        </w:rPr>
        <w:t>δύο ουσιαστικών παρεμβάσεών του: τ</w:t>
      </w:r>
      <w:r w:rsidRPr="00F21CB3">
        <w:rPr>
          <w:rFonts w:ascii="Franklin Gothic Book" w:hAnsi="Franklin Gothic Book"/>
          <w:sz w:val="24"/>
          <w:szCs w:val="24"/>
          <w:lang w:val="el-GR"/>
        </w:rPr>
        <w:t xml:space="preserve">ου «Ανοίγματος στην Πόλη» και του «Λυκείου της Επιδαύρου», παρεμβάσεις που πρέπει να ενισχυθούν και να αποτελέσουν θεσμούς. Τέλος, με τη στήριξη της πρωτοβουλίας του να </w:t>
      </w:r>
      <w:r w:rsidR="006A2115">
        <w:rPr>
          <w:rFonts w:ascii="Franklin Gothic Book" w:hAnsi="Franklin Gothic Book"/>
          <w:sz w:val="24"/>
          <w:szCs w:val="24"/>
          <w:lang w:val="el-GR"/>
        </w:rPr>
        <w:t xml:space="preserve">ενισχύσει τον </w:t>
      </w:r>
      <w:r w:rsidRPr="00F21CB3">
        <w:rPr>
          <w:rFonts w:ascii="Franklin Gothic Book" w:hAnsi="Franklin Gothic Book"/>
          <w:sz w:val="24"/>
          <w:szCs w:val="24"/>
          <w:lang w:val="el-GR"/>
        </w:rPr>
        <w:t xml:space="preserve">διεθνή χαρακτήρα </w:t>
      </w:r>
      <w:r w:rsidR="006A2115">
        <w:rPr>
          <w:rFonts w:ascii="Franklin Gothic Book" w:hAnsi="Franklin Gothic Book"/>
          <w:sz w:val="24"/>
          <w:szCs w:val="24"/>
          <w:lang w:val="el-GR"/>
        </w:rPr>
        <w:t xml:space="preserve">του </w:t>
      </w:r>
      <w:r w:rsidRPr="00F21CB3">
        <w:rPr>
          <w:rFonts w:ascii="Franklin Gothic Book" w:hAnsi="Franklin Gothic Book"/>
          <w:sz w:val="24"/>
          <w:szCs w:val="24"/>
          <w:lang w:val="el-GR"/>
        </w:rPr>
        <w:t xml:space="preserve">φεστιβάλ της Επιδαύρου και </w:t>
      </w:r>
      <w:r w:rsidR="006A2115">
        <w:rPr>
          <w:rFonts w:ascii="Franklin Gothic Book" w:hAnsi="Franklin Gothic Book"/>
          <w:sz w:val="24"/>
          <w:szCs w:val="24"/>
          <w:lang w:val="el-GR"/>
        </w:rPr>
        <w:t xml:space="preserve">να αναβαθμίσει το πρόγραμμα του Ηρωδείου με </w:t>
      </w:r>
      <w:r w:rsidRPr="00F21CB3">
        <w:rPr>
          <w:rFonts w:ascii="Franklin Gothic Book" w:hAnsi="Franklin Gothic Book"/>
          <w:sz w:val="24"/>
          <w:szCs w:val="24"/>
          <w:lang w:val="el-GR"/>
        </w:rPr>
        <w:t xml:space="preserve">τη μετάκληση </w:t>
      </w:r>
      <w:r w:rsidR="006A2115">
        <w:rPr>
          <w:rFonts w:ascii="Franklin Gothic Book" w:hAnsi="Franklin Gothic Book"/>
          <w:sz w:val="24"/>
          <w:szCs w:val="24"/>
          <w:lang w:val="el-GR"/>
        </w:rPr>
        <w:t xml:space="preserve">σημαντικών </w:t>
      </w:r>
      <w:r w:rsidRPr="00F21CB3">
        <w:rPr>
          <w:rFonts w:ascii="Franklin Gothic Book" w:hAnsi="Franklin Gothic Book"/>
          <w:sz w:val="24"/>
          <w:szCs w:val="24"/>
          <w:lang w:val="el-GR"/>
        </w:rPr>
        <w:t>διεθνών μουσικών σχημάτων.</w:t>
      </w:r>
    </w:p>
    <w:p w:rsidR="00811570" w:rsidRPr="00891966" w:rsidRDefault="00811570" w:rsidP="00811570">
      <w:pPr>
        <w:jc w:val="both"/>
        <w:rPr>
          <w:rFonts w:ascii="Franklin Gothic Book" w:hAnsi="Franklin Gothic Book"/>
          <w:sz w:val="24"/>
          <w:szCs w:val="24"/>
          <w:lang w:val="el-GR"/>
        </w:rPr>
      </w:pPr>
      <w:r w:rsidRPr="00811570">
        <w:rPr>
          <w:rFonts w:ascii="Franklin Gothic Book" w:hAnsi="Franklin Gothic Book"/>
          <w:sz w:val="24"/>
          <w:szCs w:val="24"/>
          <w:lang w:val="el-GR"/>
        </w:rPr>
        <w:t xml:space="preserve">Αποχωρώντας, λίγους μήνες πριν τη θεσμική λήξη της θητείας του, το ΔΣ θέλει να ευχαριστήσει όλους τους εργαζόμενους της Ελληνικό Φεστιβάλ, τη Γενική Διευθύντρια και τον Οικονομικό Διευθυντή. Χωρίς τη δική τους συμβολή δεν θα μπορούσε να επιτευχθεί το όποιο έργο πραγματοποιήθηκε. </w:t>
      </w:r>
      <w:r>
        <w:rPr>
          <w:rFonts w:ascii="Franklin Gothic Book" w:hAnsi="Franklin Gothic Book"/>
          <w:sz w:val="24"/>
          <w:szCs w:val="24"/>
          <w:lang w:val="el-GR"/>
        </w:rPr>
        <w:t xml:space="preserve">Ευχαριστεί, επίσης, τον Καλλιτεχνικό Διευθυντή </w:t>
      </w:r>
      <w:r w:rsidRPr="00811570">
        <w:rPr>
          <w:rFonts w:ascii="Franklin Gothic Book" w:hAnsi="Franklin Gothic Book"/>
          <w:sz w:val="24"/>
          <w:szCs w:val="24"/>
          <w:lang w:val="el-GR"/>
        </w:rPr>
        <w:t xml:space="preserve">για τη συνεργασία </w:t>
      </w:r>
      <w:r>
        <w:rPr>
          <w:rFonts w:ascii="Franklin Gothic Book" w:hAnsi="Franklin Gothic Book"/>
          <w:sz w:val="24"/>
          <w:szCs w:val="24"/>
          <w:lang w:val="el-GR"/>
        </w:rPr>
        <w:t xml:space="preserve">στην κοινή προσπάθεια </w:t>
      </w:r>
      <w:r w:rsidRPr="00811570">
        <w:rPr>
          <w:rFonts w:ascii="Franklin Gothic Book" w:hAnsi="Franklin Gothic Book"/>
          <w:sz w:val="24"/>
          <w:szCs w:val="24"/>
          <w:lang w:val="el-GR"/>
        </w:rPr>
        <w:t>με στόχο</w:t>
      </w:r>
      <w:r>
        <w:rPr>
          <w:rFonts w:ascii="Franklin Gothic Book" w:hAnsi="Franklin Gothic Book"/>
          <w:sz w:val="24"/>
          <w:szCs w:val="24"/>
          <w:lang w:val="el-GR"/>
        </w:rPr>
        <w:t>υς</w:t>
      </w:r>
      <w:r w:rsidRPr="00811570">
        <w:rPr>
          <w:rFonts w:ascii="Franklin Gothic Book" w:hAnsi="Franklin Gothic Book"/>
          <w:sz w:val="24"/>
          <w:szCs w:val="24"/>
          <w:lang w:val="el-GR"/>
        </w:rPr>
        <w:t xml:space="preserve"> την </w:t>
      </w:r>
      <w:r w:rsidR="006E0B88">
        <w:rPr>
          <w:rFonts w:ascii="Franklin Gothic Book" w:hAnsi="Franklin Gothic Book"/>
          <w:sz w:val="24"/>
          <w:szCs w:val="24"/>
          <w:lang w:val="el-GR"/>
        </w:rPr>
        <w:t xml:space="preserve">παραγωγή σημαντικού </w:t>
      </w:r>
      <w:r w:rsidRPr="00811570">
        <w:rPr>
          <w:rFonts w:ascii="Franklin Gothic Book" w:hAnsi="Franklin Gothic Book"/>
          <w:sz w:val="24"/>
          <w:szCs w:val="24"/>
          <w:lang w:val="el-GR"/>
        </w:rPr>
        <w:t>καλλιτεχνικού έργου και την αποτελεσματικότητα της διοικητικής και οργανωτικής λειτουργίας της Ελληνικό Φεστιβάλ</w:t>
      </w:r>
      <w:r w:rsidR="00891966" w:rsidRPr="00891966">
        <w:rPr>
          <w:rFonts w:ascii="Franklin Gothic Book" w:hAnsi="Franklin Gothic Book"/>
          <w:sz w:val="24"/>
          <w:szCs w:val="24"/>
          <w:lang w:val="el-GR"/>
        </w:rPr>
        <w:t>.</w:t>
      </w:r>
    </w:p>
    <w:p w:rsidR="00EA5E00" w:rsidRDefault="003D2F95" w:rsidP="006E0B88">
      <w:pPr>
        <w:jc w:val="both"/>
        <w:rPr>
          <w:rFonts w:ascii="Franklin Gothic Book" w:hAnsi="Franklin Gothic Book"/>
          <w:sz w:val="24"/>
          <w:szCs w:val="24"/>
          <w:lang w:val="el-GR"/>
        </w:rPr>
      </w:pPr>
      <w:r>
        <w:rPr>
          <w:rFonts w:ascii="Franklin Gothic Book" w:hAnsi="Franklin Gothic Book"/>
          <w:sz w:val="24"/>
          <w:szCs w:val="24"/>
          <w:lang w:val="el-GR"/>
        </w:rPr>
        <w:t>Στο νέο ΔΣ που μόλις διορίστηκε από την Υπουργό Πολιτισμού ε</w:t>
      </w:r>
      <w:r w:rsidR="00811570">
        <w:rPr>
          <w:rFonts w:ascii="Franklin Gothic Book" w:hAnsi="Franklin Gothic Book"/>
          <w:sz w:val="24"/>
          <w:szCs w:val="24"/>
          <w:lang w:val="el-GR"/>
        </w:rPr>
        <w:t xml:space="preserve">υχόμαστε επιτυχία </w:t>
      </w:r>
      <w:r w:rsidR="009175D7">
        <w:rPr>
          <w:rFonts w:ascii="Franklin Gothic Book" w:hAnsi="Franklin Gothic Book"/>
          <w:sz w:val="24"/>
          <w:szCs w:val="24"/>
          <w:lang w:val="el-GR"/>
        </w:rPr>
        <w:t xml:space="preserve">στο έργο του </w:t>
      </w:r>
      <w:r>
        <w:rPr>
          <w:rFonts w:ascii="Franklin Gothic Book" w:hAnsi="Franklin Gothic Book"/>
          <w:sz w:val="24"/>
          <w:szCs w:val="24"/>
          <w:lang w:val="el-GR"/>
        </w:rPr>
        <w:t xml:space="preserve">και διαβεβαιώνουμε πως είμαστε στη διάθεσή του </w:t>
      </w:r>
      <w:r w:rsidR="006E0B88">
        <w:rPr>
          <w:rFonts w:ascii="Franklin Gothic Book" w:hAnsi="Franklin Gothic Book"/>
          <w:sz w:val="24"/>
          <w:szCs w:val="24"/>
          <w:lang w:val="el-GR"/>
        </w:rPr>
        <w:t>για κάθε αναγκαία ενημέρωση όσον αφορά τα πεπραγμένα της προηγούμενης Διοίκησης και τα ζητήματα που απομένουν να διευθετηθούν στην επόμενη περίοδο</w:t>
      </w:r>
      <w:bookmarkStart w:id="0" w:name="_GoBack"/>
      <w:bookmarkEnd w:id="0"/>
      <w:r w:rsidR="006E0B88">
        <w:rPr>
          <w:rFonts w:ascii="Franklin Gothic Book" w:hAnsi="Franklin Gothic Book"/>
          <w:sz w:val="24"/>
          <w:szCs w:val="24"/>
          <w:lang w:val="el-GR"/>
        </w:rPr>
        <w:t>.</w:t>
      </w:r>
    </w:p>
    <w:sectPr w:rsidR="00EA5E00" w:rsidSect="00062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awsDQ3MTaysDC1MDNR0lEKTi0uzszPAykwrgUArIGKRywAAAA="/>
  </w:docVars>
  <w:rsids>
    <w:rsidRoot w:val="00F37683"/>
    <w:rsid w:val="0006269F"/>
    <w:rsid w:val="000A2353"/>
    <w:rsid w:val="002C3AA8"/>
    <w:rsid w:val="00381788"/>
    <w:rsid w:val="00385EF9"/>
    <w:rsid w:val="0039350F"/>
    <w:rsid w:val="0039483D"/>
    <w:rsid w:val="003D2F95"/>
    <w:rsid w:val="005F3D35"/>
    <w:rsid w:val="00615659"/>
    <w:rsid w:val="006A2115"/>
    <w:rsid w:val="006E0B88"/>
    <w:rsid w:val="00767E62"/>
    <w:rsid w:val="007F2DD2"/>
    <w:rsid w:val="00811570"/>
    <w:rsid w:val="00891966"/>
    <w:rsid w:val="008D5D6B"/>
    <w:rsid w:val="009175D7"/>
    <w:rsid w:val="009D1D3D"/>
    <w:rsid w:val="00A77601"/>
    <w:rsid w:val="00B32206"/>
    <w:rsid w:val="00B73C8F"/>
    <w:rsid w:val="00BF3C28"/>
    <w:rsid w:val="00CC7846"/>
    <w:rsid w:val="00D16201"/>
    <w:rsid w:val="00D747D0"/>
    <w:rsid w:val="00D87289"/>
    <w:rsid w:val="00E135B1"/>
    <w:rsid w:val="00E408C9"/>
    <w:rsid w:val="00E86453"/>
    <w:rsid w:val="00EA5E00"/>
    <w:rsid w:val="00EB6FD0"/>
    <w:rsid w:val="00F20BC1"/>
    <w:rsid w:val="00F21CB3"/>
    <w:rsid w:val="00F376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35B1"/>
    <w:rPr>
      <w:sz w:val="16"/>
      <w:szCs w:val="16"/>
    </w:rPr>
  </w:style>
  <w:style w:type="paragraph" w:styleId="a4">
    <w:name w:val="annotation text"/>
    <w:basedOn w:val="a"/>
    <w:link w:val="Char"/>
    <w:uiPriority w:val="99"/>
    <w:semiHidden/>
    <w:unhideWhenUsed/>
    <w:rsid w:val="00E135B1"/>
    <w:pPr>
      <w:spacing w:line="240" w:lineRule="auto"/>
    </w:pPr>
    <w:rPr>
      <w:sz w:val="20"/>
      <w:szCs w:val="20"/>
    </w:rPr>
  </w:style>
  <w:style w:type="character" w:customStyle="1" w:styleId="Char">
    <w:name w:val="Κείμενο σχολίου Char"/>
    <w:basedOn w:val="a0"/>
    <w:link w:val="a4"/>
    <w:uiPriority w:val="99"/>
    <w:semiHidden/>
    <w:rsid w:val="00E135B1"/>
    <w:rPr>
      <w:sz w:val="20"/>
      <w:szCs w:val="20"/>
    </w:rPr>
  </w:style>
  <w:style w:type="paragraph" w:styleId="a5">
    <w:name w:val="annotation subject"/>
    <w:basedOn w:val="a4"/>
    <w:next w:val="a4"/>
    <w:link w:val="Char0"/>
    <w:uiPriority w:val="99"/>
    <w:semiHidden/>
    <w:unhideWhenUsed/>
    <w:rsid w:val="00E135B1"/>
    <w:rPr>
      <w:b/>
      <w:bCs/>
    </w:rPr>
  </w:style>
  <w:style w:type="character" w:customStyle="1" w:styleId="Char0">
    <w:name w:val="Θέμα σχολίου Char"/>
    <w:basedOn w:val="Char"/>
    <w:link w:val="a5"/>
    <w:uiPriority w:val="99"/>
    <w:semiHidden/>
    <w:rsid w:val="00E135B1"/>
    <w:rPr>
      <w:b/>
      <w:bCs/>
      <w:sz w:val="20"/>
      <w:szCs w:val="20"/>
    </w:rPr>
  </w:style>
  <w:style w:type="paragraph" w:styleId="a6">
    <w:name w:val="Balloon Text"/>
    <w:basedOn w:val="a"/>
    <w:link w:val="Char1"/>
    <w:uiPriority w:val="99"/>
    <w:semiHidden/>
    <w:unhideWhenUsed/>
    <w:rsid w:val="00E135B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13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43EE-8D67-4519-B01B-699B6F8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965</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president</cp:lastModifiedBy>
  <cp:revision>13</cp:revision>
  <dcterms:created xsi:type="dcterms:W3CDTF">2019-09-17T08:12:00Z</dcterms:created>
  <dcterms:modified xsi:type="dcterms:W3CDTF">2019-09-19T14:13:00Z</dcterms:modified>
</cp:coreProperties>
</file>