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3BE0" w14:textId="77777777" w:rsidR="007F2344" w:rsidRPr="007F2344" w:rsidRDefault="007F2344" w:rsidP="007F2344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l-GR"/>
        </w:rPr>
      </w:pPr>
      <w:r w:rsidRPr="007F2344">
        <w:rPr>
          <w:rFonts w:eastAsia="Times New Roman"/>
          <w:b/>
          <w:bCs/>
          <w:sz w:val="24"/>
          <w:szCs w:val="24"/>
          <w:lang w:val="el-GR"/>
        </w:rPr>
        <w:t xml:space="preserve">Μυρσίνη Μαργαρίτη - Μαρία </w:t>
      </w:r>
      <w:proofErr w:type="spellStart"/>
      <w:r w:rsidRPr="007F2344">
        <w:rPr>
          <w:rFonts w:eastAsia="Times New Roman"/>
          <w:b/>
          <w:bCs/>
          <w:sz w:val="24"/>
          <w:szCs w:val="24"/>
          <w:lang w:val="el-GR"/>
        </w:rPr>
        <w:t>Παπαπετροπούλου</w:t>
      </w:r>
      <w:proofErr w:type="spellEnd"/>
      <w:r w:rsidRPr="007F2344">
        <w:rPr>
          <w:rFonts w:eastAsia="Times New Roman"/>
          <w:b/>
          <w:bCs/>
          <w:sz w:val="24"/>
          <w:szCs w:val="24"/>
          <w:lang w:val="el-GR"/>
        </w:rPr>
        <w:t xml:space="preserve"> - Μαρία Πανουργιά</w:t>
      </w:r>
    </w:p>
    <w:p w14:paraId="5C22DD23" w14:textId="77777777" w:rsidR="007F2344" w:rsidRPr="007F2344" w:rsidRDefault="007F2344" w:rsidP="007F2344">
      <w:pPr>
        <w:spacing w:line="276" w:lineRule="auto"/>
        <w:jc w:val="center"/>
        <w:rPr>
          <w:rFonts w:eastAsia="Times New Roman"/>
          <w:b/>
          <w:bCs/>
          <w:i/>
          <w:iCs/>
          <w:sz w:val="24"/>
          <w:szCs w:val="24"/>
          <w:lang w:val="el-GR"/>
        </w:rPr>
      </w:pPr>
      <w:r w:rsidRPr="007F2344">
        <w:rPr>
          <w:rFonts w:eastAsia="Times New Roman"/>
          <w:b/>
          <w:bCs/>
          <w:i/>
          <w:iCs/>
          <w:sz w:val="24"/>
          <w:szCs w:val="24"/>
          <w:lang w:val="el-GR"/>
        </w:rPr>
        <w:t>«Έχω μάτια στ’ αυτιά»</w:t>
      </w:r>
    </w:p>
    <w:p w14:paraId="1E1966E4" w14:textId="408A5C9C" w:rsidR="007F2344" w:rsidRPr="007F2344" w:rsidRDefault="007F2344" w:rsidP="007F2344">
      <w:pPr>
        <w:spacing w:line="276" w:lineRule="auto"/>
        <w:jc w:val="center"/>
        <w:rPr>
          <w:rFonts w:eastAsia="Times New Roman"/>
          <w:b/>
          <w:bCs/>
          <w:i/>
          <w:iCs/>
          <w:sz w:val="24"/>
          <w:szCs w:val="24"/>
          <w:lang w:val="el-GR"/>
        </w:rPr>
      </w:pPr>
      <w:r w:rsidRPr="007F2344">
        <w:rPr>
          <w:rFonts w:eastAsia="Times New Roman"/>
          <w:b/>
          <w:bCs/>
          <w:i/>
          <w:iCs/>
          <w:sz w:val="24"/>
          <w:szCs w:val="24"/>
          <w:lang w:val="el-GR"/>
        </w:rPr>
        <w:t xml:space="preserve">Η ανθρώπινη φωνή του Φ. </w:t>
      </w:r>
      <w:proofErr w:type="spellStart"/>
      <w:r w:rsidRPr="007F2344">
        <w:rPr>
          <w:rFonts w:eastAsia="Times New Roman"/>
          <w:b/>
          <w:bCs/>
          <w:i/>
          <w:iCs/>
          <w:sz w:val="24"/>
          <w:szCs w:val="24"/>
          <w:lang w:val="el-GR"/>
        </w:rPr>
        <w:t>Πουλένκ</w:t>
      </w:r>
      <w:proofErr w:type="spellEnd"/>
      <w:r w:rsidRPr="007F2344">
        <w:rPr>
          <w:rFonts w:eastAsia="Times New Roman"/>
          <w:b/>
          <w:bCs/>
          <w:i/>
          <w:iCs/>
          <w:sz w:val="24"/>
          <w:szCs w:val="24"/>
          <w:lang w:val="el-GR"/>
        </w:rPr>
        <w:t xml:space="preserve">, βασισμένο στον μονόλογο του Ζαν </w:t>
      </w:r>
      <w:proofErr w:type="spellStart"/>
      <w:r w:rsidRPr="007F2344">
        <w:rPr>
          <w:rFonts w:eastAsia="Times New Roman"/>
          <w:b/>
          <w:bCs/>
          <w:i/>
          <w:iCs/>
          <w:sz w:val="24"/>
          <w:szCs w:val="24"/>
          <w:lang w:val="el-GR"/>
        </w:rPr>
        <w:t>Κοκτώ</w:t>
      </w:r>
      <w:proofErr w:type="spellEnd"/>
    </w:p>
    <w:p w14:paraId="1AEEDD35" w14:textId="204BFC43" w:rsidR="00D163BC" w:rsidRPr="00D163BC" w:rsidRDefault="00D163BC" w:rsidP="000D73B8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l-GR"/>
        </w:rPr>
      </w:pPr>
      <w:r w:rsidRPr="00D163BC">
        <w:rPr>
          <w:rFonts w:eastAsia="Times New Roman"/>
          <w:b/>
          <w:bCs/>
          <w:sz w:val="24"/>
          <w:szCs w:val="24"/>
          <w:lang w:val="el-GR"/>
        </w:rPr>
        <w:t>Μικρό Θέατρο Αρχαίας Επιδαύρου</w:t>
      </w:r>
    </w:p>
    <w:p w14:paraId="57B17E26" w14:textId="3B9A0F5B" w:rsidR="00D163BC" w:rsidRPr="00D163BC" w:rsidRDefault="007F2344" w:rsidP="00D163BC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val="el-GR"/>
        </w:rPr>
      </w:pPr>
      <w:r>
        <w:rPr>
          <w:rFonts w:eastAsia="Times New Roman"/>
          <w:b/>
          <w:bCs/>
          <w:sz w:val="24"/>
          <w:szCs w:val="24"/>
          <w:lang w:val="el-GR"/>
        </w:rPr>
        <w:t>7 &amp; 8 Αυγούστου</w:t>
      </w:r>
      <w:r w:rsidR="00D163BC" w:rsidRPr="00D163BC">
        <w:rPr>
          <w:rFonts w:eastAsia="Times New Roman"/>
          <w:b/>
          <w:bCs/>
          <w:sz w:val="24"/>
          <w:szCs w:val="24"/>
          <w:lang w:val="el-GR"/>
        </w:rPr>
        <w:t xml:space="preserve">, 21:30 </w:t>
      </w:r>
    </w:p>
    <w:p w14:paraId="2B0E8F90" w14:textId="46B9E03D" w:rsidR="00D163BC" w:rsidRDefault="00D163BC" w:rsidP="00D163BC">
      <w:pPr>
        <w:spacing w:line="276" w:lineRule="auto"/>
        <w:jc w:val="center"/>
        <w:rPr>
          <w:rFonts w:eastAsia="Times New Roman"/>
          <w:sz w:val="24"/>
          <w:szCs w:val="24"/>
          <w:lang w:val="el-GR"/>
        </w:rPr>
      </w:pPr>
    </w:p>
    <w:p w14:paraId="6928B46E" w14:textId="226BE335" w:rsidR="007F2344" w:rsidRPr="007F2344" w:rsidRDefault="007F2344" w:rsidP="007F2344">
      <w:pPr>
        <w:spacing w:line="276" w:lineRule="auto"/>
        <w:rPr>
          <w:rFonts w:eastAsia="Times New Roman"/>
          <w:sz w:val="24"/>
          <w:szCs w:val="24"/>
          <w:lang w:val="el-GR"/>
        </w:rPr>
      </w:pPr>
      <w:r w:rsidRPr="007F2344">
        <w:rPr>
          <w:rFonts w:eastAsia="Times New Roman"/>
          <w:i/>
          <w:iCs/>
          <w:sz w:val="24"/>
          <w:szCs w:val="24"/>
          <w:lang w:val="el-GR"/>
        </w:rPr>
        <w:t>«... Πέντε χρόνια τώρα ζω από σένα,/ περνάω την ημέρα μου περιμένοντάς σε./ Όταν αργείς, νομίζω πως πέθανες, / πεθαίνω όταν σε φανταστώ νεκρό,/ ξαναζώ όταν γυρίζεις / κι ύστερα, όσο είσαι κοντά μου,/ πεθαίνω από τον φόβο μου μη φύγεις…</w:t>
      </w:r>
      <w:r w:rsidRPr="007F2344">
        <w:rPr>
          <w:rFonts w:eastAsia="Times New Roman"/>
          <w:sz w:val="24"/>
          <w:szCs w:val="24"/>
          <w:lang w:val="el-GR"/>
        </w:rPr>
        <w:t>».</w:t>
      </w:r>
    </w:p>
    <w:p w14:paraId="1724A22B" w14:textId="4B75A612" w:rsidR="003B2C43" w:rsidRDefault="007F2344" w:rsidP="007F2344">
      <w:pPr>
        <w:spacing w:line="276" w:lineRule="auto"/>
        <w:rPr>
          <w:rFonts w:eastAsia="Times New Roman"/>
          <w:sz w:val="24"/>
          <w:szCs w:val="24"/>
          <w:lang w:val="el-GR"/>
        </w:rPr>
      </w:pPr>
      <w:r w:rsidRPr="007F2344">
        <w:rPr>
          <w:rFonts w:eastAsia="Times New Roman"/>
          <w:sz w:val="24"/>
          <w:szCs w:val="24"/>
          <w:lang w:val="el-GR"/>
        </w:rPr>
        <w:t>Από τα πιο σπαρακτικά έργα για το τέλος του έρωτα και την απόγνωση της εγκατάλειψης</w:t>
      </w:r>
      <w:r w:rsidR="003B2C43">
        <w:rPr>
          <w:rFonts w:eastAsia="Times New Roman"/>
          <w:sz w:val="24"/>
          <w:szCs w:val="24"/>
          <w:lang w:val="el-GR"/>
        </w:rPr>
        <w:t xml:space="preserve">. </w:t>
      </w:r>
      <w:r w:rsidR="003B2C43">
        <w:rPr>
          <w:rFonts w:eastAsia="Times New Roman"/>
          <w:i/>
          <w:iCs/>
          <w:sz w:val="24"/>
          <w:szCs w:val="24"/>
          <w:lang w:val="el-GR"/>
        </w:rPr>
        <w:t>Η ανθρώπινη φωνή</w:t>
      </w:r>
      <w:r w:rsidR="003B2C43">
        <w:rPr>
          <w:rFonts w:eastAsia="Times New Roman"/>
          <w:sz w:val="24"/>
          <w:szCs w:val="24"/>
          <w:lang w:val="el-GR"/>
        </w:rPr>
        <w:t xml:space="preserve">, ένας από τους πλέον αγαπημένους μονολόγους στην ιστορία το θεάτρου, γράφτηκε από τον Ζαν </w:t>
      </w:r>
      <w:proofErr w:type="spellStart"/>
      <w:r w:rsidR="003B2C43">
        <w:rPr>
          <w:rFonts w:eastAsia="Times New Roman"/>
          <w:sz w:val="24"/>
          <w:szCs w:val="24"/>
          <w:lang w:val="el-GR"/>
        </w:rPr>
        <w:t>Κοκτώ</w:t>
      </w:r>
      <w:proofErr w:type="spellEnd"/>
      <w:r w:rsidR="003B2C43">
        <w:rPr>
          <w:rFonts w:eastAsia="Times New Roman"/>
          <w:sz w:val="24"/>
          <w:szCs w:val="24"/>
          <w:lang w:val="el-GR"/>
        </w:rPr>
        <w:t xml:space="preserve"> μετά από μία προσωπική ερωτική αποτυχία. Ερμηνεύτηκε από μεγάλες ηθοποιούς και μεταφέρθηκε με επιτυχία στον κινηματογράφο από τον </w:t>
      </w:r>
      <w:proofErr w:type="spellStart"/>
      <w:r w:rsidR="003B2C43">
        <w:rPr>
          <w:rFonts w:eastAsia="Times New Roman"/>
          <w:sz w:val="24"/>
          <w:szCs w:val="24"/>
          <w:lang w:val="el-GR"/>
        </w:rPr>
        <w:t>Ρομπέρτο</w:t>
      </w:r>
      <w:proofErr w:type="spellEnd"/>
      <w:r w:rsidR="003B2C43">
        <w:rPr>
          <w:rFonts w:eastAsia="Times New Roman"/>
          <w:sz w:val="24"/>
          <w:szCs w:val="24"/>
          <w:lang w:val="el-GR"/>
        </w:rPr>
        <w:t xml:space="preserve"> </w:t>
      </w:r>
      <w:proofErr w:type="spellStart"/>
      <w:r w:rsidR="003B2C43">
        <w:rPr>
          <w:rFonts w:eastAsia="Times New Roman"/>
          <w:sz w:val="24"/>
          <w:szCs w:val="24"/>
          <w:lang w:val="el-GR"/>
        </w:rPr>
        <w:t>Ροσσελλίνι</w:t>
      </w:r>
      <w:proofErr w:type="spellEnd"/>
      <w:r w:rsidR="003B2C43">
        <w:rPr>
          <w:rFonts w:eastAsia="Times New Roman"/>
          <w:sz w:val="24"/>
          <w:szCs w:val="24"/>
          <w:lang w:val="el-GR"/>
        </w:rPr>
        <w:t xml:space="preserve">, με πρωταγωνίστρια την Άννα </w:t>
      </w:r>
      <w:proofErr w:type="spellStart"/>
      <w:r w:rsidR="003B2C43">
        <w:rPr>
          <w:rFonts w:eastAsia="Times New Roman"/>
          <w:sz w:val="24"/>
          <w:szCs w:val="24"/>
          <w:lang w:val="el-GR"/>
        </w:rPr>
        <w:t>Μανιάνι</w:t>
      </w:r>
      <w:proofErr w:type="spellEnd"/>
      <w:r w:rsidR="003B2C43">
        <w:rPr>
          <w:rFonts w:eastAsia="Times New Roman"/>
          <w:sz w:val="24"/>
          <w:szCs w:val="24"/>
          <w:lang w:val="el-GR"/>
        </w:rPr>
        <w:t>, ενώ την Ελλάδα έχει παραμείνει σταθμός η ερμηνεία της Έλλης Λαμπέτη</w:t>
      </w:r>
      <w:r w:rsidR="002A7596">
        <w:rPr>
          <w:rFonts w:eastAsia="Times New Roman"/>
          <w:sz w:val="24"/>
          <w:szCs w:val="24"/>
          <w:lang w:val="el-GR"/>
        </w:rPr>
        <w:t>,</w:t>
      </w:r>
      <w:r w:rsidR="003B2C43">
        <w:rPr>
          <w:rFonts w:eastAsia="Times New Roman"/>
          <w:sz w:val="24"/>
          <w:szCs w:val="24"/>
          <w:lang w:val="el-GR"/>
        </w:rPr>
        <w:t xml:space="preserve"> το 1978. </w:t>
      </w:r>
    </w:p>
    <w:p w14:paraId="599ED479" w14:textId="54B42B5A" w:rsidR="007F2344" w:rsidRDefault="003B2C43" w:rsidP="007F2344">
      <w:pPr>
        <w:spacing w:line="276" w:lineRule="auto"/>
        <w:rPr>
          <w:rFonts w:eastAsia="Times New Roman"/>
          <w:sz w:val="24"/>
          <w:szCs w:val="24"/>
          <w:lang w:val="el-GR"/>
        </w:rPr>
      </w:pPr>
      <w:r>
        <w:rPr>
          <w:rFonts w:eastAsia="Times New Roman"/>
          <w:sz w:val="24"/>
          <w:szCs w:val="24"/>
          <w:lang w:val="el-GR"/>
        </w:rPr>
        <w:t xml:space="preserve">Ο </w:t>
      </w:r>
      <w:proofErr w:type="spellStart"/>
      <w:r>
        <w:rPr>
          <w:rFonts w:eastAsia="Times New Roman"/>
          <w:sz w:val="24"/>
          <w:szCs w:val="24"/>
          <w:lang w:val="el-GR"/>
        </w:rPr>
        <w:t>Φρανσίς</w:t>
      </w:r>
      <w:proofErr w:type="spellEnd"/>
      <w:r>
        <w:rPr>
          <w:rFonts w:eastAsia="Times New Roman"/>
          <w:sz w:val="24"/>
          <w:szCs w:val="24"/>
          <w:lang w:val="el-GR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l-GR"/>
        </w:rPr>
        <w:t>Πουλένκ</w:t>
      </w:r>
      <w:proofErr w:type="spellEnd"/>
      <w:r>
        <w:rPr>
          <w:rFonts w:eastAsia="Times New Roman"/>
          <w:sz w:val="24"/>
          <w:szCs w:val="24"/>
          <w:lang w:val="el-GR"/>
        </w:rPr>
        <w:t xml:space="preserve">, που τον συνέδεε μακροχρόνια φιλία με τον </w:t>
      </w:r>
      <w:proofErr w:type="spellStart"/>
      <w:r>
        <w:rPr>
          <w:rFonts w:eastAsia="Times New Roman"/>
          <w:sz w:val="24"/>
          <w:szCs w:val="24"/>
          <w:lang w:val="el-GR"/>
        </w:rPr>
        <w:t>Κοκτώ</w:t>
      </w:r>
      <w:proofErr w:type="spellEnd"/>
      <w:r>
        <w:rPr>
          <w:rFonts w:eastAsia="Times New Roman"/>
          <w:sz w:val="24"/>
          <w:szCs w:val="24"/>
          <w:lang w:val="el-GR"/>
        </w:rPr>
        <w:t>, συνέθεσε</w:t>
      </w:r>
      <w:r w:rsidR="002A7596">
        <w:rPr>
          <w:rFonts w:eastAsia="Times New Roman"/>
          <w:sz w:val="24"/>
          <w:szCs w:val="24"/>
          <w:lang w:val="el-GR"/>
        </w:rPr>
        <w:t xml:space="preserve"> </w:t>
      </w:r>
      <w:r w:rsidRPr="007F2344">
        <w:rPr>
          <w:rFonts w:eastAsia="Times New Roman"/>
          <w:sz w:val="24"/>
          <w:szCs w:val="24"/>
          <w:lang w:val="el-GR"/>
        </w:rPr>
        <w:t xml:space="preserve">πάνω στην </w:t>
      </w:r>
      <w:r w:rsidRPr="007F2344">
        <w:rPr>
          <w:rFonts w:eastAsia="Times New Roman"/>
          <w:i/>
          <w:iCs/>
          <w:sz w:val="24"/>
          <w:szCs w:val="24"/>
          <w:lang w:val="el-GR"/>
        </w:rPr>
        <w:t>Ανθρώπινη φωνή</w:t>
      </w:r>
      <w:r>
        <w:rPr>
          <w:rFonts w:eastAsia="Times New Roman"/>
          <w:i/>
          <w:iCs/>
          <w:sz w:val="24"/>
          <w:szCs w:val="24"/>
          <w:lang w:val="el-GR"/>
        </w:rPr>
        <w:t>,</w:t>
      </w:r>
      <w:r>
        <w:rPr>
          <w:rFonts w:eastAsia="Times New Roman"/>
          <w:sz w:val="24"/>
          <w:szCs w:val="24"/>
          <w:lang w:val="el-GR"/>
        </w:rPr>
        <w:t xml:space="preserve"> μια </w:t>
      </w:r>
      <w:r w:rsidR="007F2344" w:rsidRPr="007F2344">
        <w:rPr>
          <w:rFonts w:eastAsia="Times New Roman"/>
          <w:sz w:val="24"/>
          <w:szCs w:val="24"/>
          <w:lang w:val="el-GR"/>
        </w:rPr>
        <w:t>μονόπρακτη όπερα</w:t>
      </w:r>
      <w:r>
        <w:rPr>
          <w:rFonts w:eastAsia="Times New Roman"/>
          <w:sz w:val="24"/>
          <w:szCs w:val="24"/>
          <w:lang w:val="el-GR"/>
        </w:rPr>
        <w:t xml:space="preserve"> στην οποία καταφέρνει να διατηρεί τη συναισθηματική</w:t>
      </w:r>
      <w:r w:rsidR="007F2344" w:rsidRPr="007F2344">
        <w:rPr>
          <w:rFonts w:eastAsia="Times New Roman"/>
          <w:sz w:val="24"/>
          <w:szCs w:val="24"/>
          <w:lang w:val="el-GR"/>
        </w:rPr>
        <w:t xml:space="preserve"> </w:t>
      </w:r>
      <w:r>
        <w:rPr>
          <w:rFonts w:eastAsia="Times New Roman"/>
          <w:sz w:val="24"/>
          <w:szCs w:val="24"/>
          <w:lang w:val="el-GR"/>
        </w:rPr>
        <w:t xml:space="preserve">ένταση του μονολόγου, κάνοντας μία ομαλότερη προσέγγιση στην προσωπική τραγωδία που ζει η </w:t>
      </w:r>
      <w:proofErr w:type="spellStart"/>
      <w:r>
        <w:rPr>
          <w:rFonts w:eastAsia="Times New Roman"/>
          <w:sz w:val="24"/>
          <w:szCs w:val="24"/>
          <w:lang w:val="el-GR"/>
        </w:rPr>
        <w:t>ηρωίδα</w:t>
      </w:r>
      <w:proofErr w:type="spellEnd"/>
      <w:r>
        <w:rPr>
          <w:rFonts w:eastAsia="Times New Roman"/>
          <w:sz w:val="24"/>
          <w:szCs w:val="24"/>
          <w:lang w:val="el-GR"/>
        </w:rPr>
        <w:t xml:space="preserve">. Η όπερα παρουσιάζεται </w:t>
      </w:r>
      <w:r w:rsidR="007F2344" w:rsidRPr="007F2344">
        <w:rPr>
          <w:rFonts w:eastAsia="Times New Roman"/>
          <w:sz w:val="24"/>
          <w:szCs w:val="24"/>
          <w:lang w:val="el-GR"/>
        </w:rPr>
        <w:t xml:space="preserve">για πρώτη φορά στη σκηνή της Μικρής Επιδαύρου, σε μια τολμηρή σκηνοθετική σύλληψη από τη Μαρία Πανουργιά. Πέντε χορευτές-ηθοποιοί, σε ξεχωριστούς τηλεφωνικούς θαλάμους, πλαισιώνουν την κεντρική </w:t>
      </w:r>
      <w:proofErr w:type="spellStart"/>
      <w:r w:rsidR="007F2344" w:rsidRPr="007F2344">
        <w:rPr>
          <w:rFonts w:eastAsia="Times New Roman"/>
          <w:sz w:val="24"/>
          <w:szCs w:val="24"/>
          <w:lang w:val="el-GR"/>
        </w:rPr>
        <w:t>ηρωίδα</w:t>
      </w:r>
      <w:proofErr w:type="spellEnd"/>
      <w:r w:rsidR="007F2344" w:rsidRPr="007F2344">
        <w:rPr>
          <w:rFonts w:eastAsia="Times New Roman"/>
          <w:sz w:val="24"/>
          <w:szCs w:val="24"/>
          <w:lang w:val="el-GR"/>
        </w:rPr>
        <w:t>, που ερμηνεύει η υψίφωνος Μυρσίνη Μαργαρίτη, και μας συμπαρασύρουν στη δίνη της αγωνίας και των ονείρων της. O σκηνικός χώρος αντανακλά όλες αυτές τις ψυχολογικές της διακυμάνσεις</w:t>
      </w:r>
      <w:r w:rsidR="006C64A9">
        <w:rPr>
          <w:rFonts w:eastAsia="Times New Roman"/>
          <w:sz w:val="24"/>
          <w:szCs w:val="24"/>
          <w:lang w:val="el-GR"/>
        </w:rPr>
        <w:t>,</w:t>
      </w:r>
      <w:r w:rsidR="007F2344" w:rsidRPr="007F2344">
        <w:rPr>
          <w:rFonts w:eastAsia="Times New Roman"/>
          <w:sz w:val="24"/>
          <w:szCs w:val="24"/>
          <w:lang w:val="el-GR"/>
        </w:rPr>
        <w:t xml:space="preserve"> υπό τους ήχους του πιάνου της Μαρίας </w:t>
      </w:r>
      <w:proofErr w:type="spellStart"/>
      <w:r w:rsidR="007F2344" w:rsidRPr="007F2344">
        <w:rPr>
          <w:rFonts w:eastAsia="Times New Roman"/>
          <w:sz w:val="24"/>
          <w:szCs w:val="24"/>
          <w:lang w:val="el-GR"/>
        </w:rPr>
        <w:t>Παπαπετροπούλου</w:t>
      </w:r>
      <w:proofErr w:type="spellEnd"/>
      <w:r w:rsidR="007F2344" w:rsidRPr="007F2344">
        <w:rPr>
          <w:rFonts w:eastAsia="Times New Roman"/>
          <w:sz w:val="24"/>
          <w:szCs w:val="24"/>
          <w:lang w:val="el-GR"/>
        </w:rPr>
        <w:t>.</w:t>
      </w:r>
    </w:p>
    <w:p w14:paraId="76B562E4" w14:textId="2C15A052" w:rsidR="007F2344" w:rsidRDefault="007F2344" w:rsidP="007F2344">
      <w:pPr>
        <w:spacing w:line="276" w:lineRule="auto"/>
        <w:rPr>
          <w:rFonts w:eastAsia="Times New Roman"/>
          <w:sz w:val="24"/>
          <w:szCs w:val="24"/>
          <w:lang w:val="el-GR"/>
        </w:rPr>
      </w:pPr>
      <w:r w:rsidRPr="007F2344">
        <w:rPr>
          <w:rFonts w:eastAsia="Times New Roman"/>
          <w:sz w:val="24"/>
          <w:szCs w:val="24"/>
          <w:lang w:val="el-GR"/>
        </w:rPr>
        <w:t xml:space="preserve">Με ελληνικούς και αγγλικούς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υπέρτιτλους</w:t>
      </w:r>
      <w:proofErr w:type="spellEnd"/>
      <w:r w:rsidR="006C64A9">
        <w:rPr>
          <w:rFonts w:eastAsia="Times New Roman"/>
          <w:sz w:val="24"/>
          <w:szCs w:val="24"/>
          <w:lang w:val="el-GR"/>
        </w:rPr>
        <w:t>.</w:t>
      </w:r>
    </w:p>
    <w:p w14:paraId="1A4C72B2" w14:textId="77777777" w:rsidR="007F2344" w:rsidRDefault="007F2344" w:rsidP="007F2344">
      <w:pPr>
        <w:spacing w:line="276" w:lineRule="auto"/>
        <w:rPr>
          <w:rFonts w:eastAsia="Times New Roman"/>
          <w:sz w:val="24"/>
          <w:szCs w:val="24"/>
          <w:u w:val="single"/>
          <w:lang w:val="el-GR"/>
        </w:rPr>
      </w:pPr>
    </w:p>
    <w:p w14:paraId="3D4A111B" w14:textId="63F71E26" w:rsidR="007F2344" w:rsidRDefault="007F2344" w:rsidP="007F2344">
      <w:pPr>
        <w:spacing w:line="276" w:lineRule="auto"/>
        <w:rPr>
          <w:rFonts w:eastAsia="Times New Roman"/>
          <w:sz w:val="24"/>
          <w:szCs w:val="24"/>
          <w:u w:val="single"/>
          <w:lang w:val="el-GR"/>
        </w:rPr>
      </w:pPr>
      <w:r>
        <w:rPr>
          <w:rFonts w:eastAsia="Times New Roman"/>
          <w:sz w:val="24"/>
          <w:szCs w:val="24"/>
          <w:u w:val="single"/>
          <w:lang w:val="el-GR"/>
        </w:rPr>
        <w:t>Συντελεστές:</w:t>
      </w:r>
    </w:p>
    <w:p w14:paraId="0F8CD12B" w14:textId="6D97647E" w:rsidR="007F2344" w:rsidRPr="000D73B8" w:rsidRDefault="007F2344" w:rsidP="007F2344">
      <w:pPr>
        <w:spacing w:line="276" w:lineRule="auto"/>
        <w:rPr>
          <w:sz w:val="24"/>
          <w:szCs w:val="24"/>
          <w:u w:val="single"/>
          <w:lang w:val="el-GR"/>
        </w:rPr>
      </w:pPr>
      <w:r w:rsidRPr="007F2344">
        <w:rPr>
          <w:rFonts w:eastAsia="Times New Roman"/>
          <w:b/>
          <w:bCs/>
          <w:sz w:val="24"/>
          <w:szCs w:val="24"/>
          <w:lang w:val="el-GR"/>
        </w:rPr>
        <w:t>Μουσική</w:t>
      </w:r>
      <w:r w:rsidRPr="007F2344">
        <w:rPr>
          <w:rFonts w:eastAsia="Times New Roman"/>
          <w:sz w:val="24"/>
          <w:szCs w:val="24"/>
        </w:rPr>
        <w:t> Francis</w:t>
      </w:r>
      <w:r w:rsidRPr="007F2344">
        <w:rPr>
          <w:rFonts w:eastAsia="Times New Roman"/>
          <w:sz w:val="24"/>
          <w:szCs w:val="24"/>
          <w:lang w:val="el-GR"/>
        </w:rPr>
        <w:t xml:space="preserve"> </w:t>
      </w:r>
      <w:r w:rsidRPr="007F2344">
        <w:rPr>
          <w:rFonts w:eastAsia="Times New Roman"/>
          <w:sz w:val="24"/>
          <w:szCs w:val="24"/>
        </w:rPr>
        <w:t>Poulenc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Λιμπρέτο</w:t>
      </w:r>
      <w:r w:rsidRPr="007F2344">
        <w:rPr>
          <w:rFonts w:eastAsia="Times New Roman"/>
          <w:sz w:val="24"/>
          <w:szCs w:val="24"/>
        </w:rPr>
        <w:t> Jean</w:t>
      </w:r>
      <w:r w:rsidRPr="007F2344">
        <w:rPr>
          <w:rFonts w:eastAsia="Times New Roman"/>
          <w:sz w:val="24"/>
          <w:szCs w:val="24"/>
          <w:lang w:val="el-GR"/>
        </w:rPr>
        <w:t xml:space="preserve"> </w:t>
      </w:r>
      <w:r w:rsidRPr="007F2344">
        <w:rPr>
          <w:rFonts w:eastAsia="Times New Roman"/>
          <w:sz w:val="24"/>
          <w:szCs w:val="24"/>
        </w:rPr>
        <w:t>Cocteau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Μετάφραση</w:t>
      </w:r>
      <w:r w:rsidRPr="007F2344">
        <w:rPr>
          <w:rFonts w:eastAsia="Times New Roman"/>
          <w:b/>
          <w:bCs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Μάριος Πλωρίτης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Σκηνοθεσία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Μαρία Πανουργιά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lastRenderedPageBreak/>
        <w:t>Σύμβουλος δραματουργίας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Γιάννης Κωνσταντινίδης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Σκηνογραφία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Μυρτώ Λάμπρου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Κοστούμια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Ιωάννα Τσάμη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Φωτισμοί</w:t>
      </w:r>
      <w:r w:rsidRPr="007F2344">
        <w:rPr>
          <w:rFonts w:eastAsia="Times New Roman"/>
          <w:sz w:val="24"/>
          <w:szCs w:val="24"/>
        </w:rPr>
        <w:t> 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Ελίζα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t xml:space="preserve">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Αλεξανδροπούλου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Κίνηση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Ζωή Χατζηαντωνίου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Μουσική προετοιμασία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 xml:space="preserve">Μαρία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Παπαπετροπούλου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Βοηθός σκηνοθέτη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Γιώργος Παπαδάκης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Βοηθός σκηνογράφου</w:t>
      </w:r>
      <w:r w:rsidRPr="007F2344">
        <w:rPr>
          <w:rFonts w:eastAsia="Times New Roman"/>
          <w:b/>
          <w:bCs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Σωτήρης Μελανός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Ερμηνεύουν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>Μυρσίνη Μαργαρίτη</w:t>
      </w:r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i/>
          <w:iCs/>
          <w:sz w:val="24"/>
          <w:szCs w:val="24"/>
          <w:lang w:val="el-GR"/>
        </w:rPr>
        <w:t>σοπράνο</w:t>
      </w:r>
      <w:r w:rsidRPr="007F2344">
        <w:rPr>
          <w:rFonts w:eastAsia="Times New Roman"/>
          <w:sz w:val="24"/>
          <w:szCs w:val="24"/>
          <w:lang w:val="el-GR"/>
        </w:rPr>
        <w:t xml:space="preserve">, Μαρία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Παπαπετροπούλου</w:t>
      </w:r>
      <w:proofErr w:type="spellEnd"/>
      <w:r w:rsidRPr="007F2344">
        <w:rPr>
          <w:rFonts w:eastAsia="Times New Roman"/>
          <w:sz w:val="24"/>
          <w:szCs w:val="24"/>
        </w:rPr>
        <w:t> </w:t>
      </w:r>
      <w:r w:rsidRPr="007F2344">
        <w:rPr>
          <w:rFonts w:eastAsia="Times New Roman"/>
          <w:i/>
          <w:iCs/>
          <w:sz w:val="24"/>
          <w:szCs w:val="24"/>
          <w:lang w:val="el-GR"/>
        </w:rPr>
        <w:t>πιάνο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Χορός</w:t>
      </w:r>
      <w:r w:rsidRPr="007F2344">
        <w:rPr>
          <w:rFonts w:eastAsia="Times New Roman"/>
          <w:b/>
          <w:bCs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 xml:space="preserve">Στέλλα Βογιατζάκη, Αλέξανδρος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Λασκαράτος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t xml:space="preserve">, Αλεξάνδρα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Ντεληθέου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t xml:space="preserve">, Γιάννης Παπαδόπουλος,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Φιντέλ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t xml:space="preserve">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Ταλαμπούκας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Διεύθυνση - Οργάνωση παραγωγής</w:t>
      </w:r>
      <w:r w:rsidRPr="007F2344">
        <w:rPr>
          <w:rFonts w:eastAsia="Times New Roman"/>
          <w:b/>
          <w:bCs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  <w:lang w:val="el-GR"/>
        </w:rPr>
        <w:t xml:space="preserve">Αναστασία Γεωργοπούλου -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Ανζελίκα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t xml:space="preserve">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Καψαμπέλη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sz w:val="24"/>
          <w:szCs w:val="24"/>
          <w:lang w:val="el-GR"/>
        </w:rPr>
        <w:t>Εκτέλεση παραγωγής</w:t>
      </w:r>
      <w:r w:rsidRPr="007F2344">
        <w:rPr>
          <w:rFonts w:eastAsia="Times New Roman"/>
          <w:b/>
          <w:bCs/>
          <w:sz w:val="24"/>
          <w:szCs w:val="24"/>
        </w:rPr>
        <w:t> </w:t>
      </w:r>
      <w:r w:rsidRPr="007F2344">
        <w:rPr>
          <w:rFonts w:eastAsia="Times New Roman"/>
          <w:sz w:val="24"/>
          <w:szCs w:val="24"/>
        </w:rPr>
        <w:t>Kart</w:t>
      </w:r>
      <w:r w:rsidRPr="007F2344">
        <w:rPr>
          <w:rFonts w:eastAsia="Times New Roman"/>
          <w:sz w:val="24"/>
          <w:szCs w:val="24"/>
          <w:lang w:val="el-GR"/>
        </w:rPr>
        <w:t xml:space="preserve"> </w:t>
      </w:r>
      <w:r w:rsidRPr="007F2344">
        <w:rPr>
          <w:rFonts w:eastAsia="Times New Roman"/>
          <w:sz w:val="24"/>
          <w:szCs w:val="24"/>
        </w:rPr>
        <w:t>Productions</w:t>
      </w:r>
      <w:r w:rsidRPr="007F2344">
        <w:rPr>
          <w:rFonts w:eastAsia="Times New Roman"/>
          <w:sz w:val="24"/>
          <w:szCs w:val="24"/>
          <w:lang w:val="el-GR"/>
        </w:rPr>
        <w:t xml:space="preserve"> - Μαρία </w:t>
      </w:r>
      <w:proofErr w:type="spellStart"/>
      <w:r w:rsidRPr="007F2344">
        <w:rPr>
          <w:rFonts w:eastAsia="Times New Roman"/>
          <w:sz w:val="24"/>
          <w:szCs w:val="24"/>
          <w:lang w:val="el-GR"/>
        </w:rPr>
        <w:t>Ξανθοπουλίδου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b/>
          <w:bCs/>
          <w:i/>
          <w:iCs/>
          <w:sz w:val="24"/>
          <w:szCs w:val="24"/>
          <w:lang w:val="el-GR"/>
        </w:rPr>
        <w:t>Ευχαριστίες</w:t>
      </w:r>
      <w:r w:rsidRPr="007F2344">
        <w:rPr>
          <w:rFonts w:eastAsia="Times New Roman"/>
          <w:i/>
          <w:iCs/>
          <w:sz w:val="24"/>
          <w:szCs w:val="24"/>
        </w:rPr>
        <w:t> </w:t>
      </w:r>
      <w:r w:rsidRPr="007F2344">
        <w:rPr>
          <w:rFonts w:eastAsia="Times New Roman"/>
          <w:i/>
          <w:iCs/>
          <w:sz w:val="24"/>
          <w:szCs w:val="24"/>
          <w:lang w:val="el-GR"/>
        </w:rPr>
        <w:t xml:space="preserve">Ιφιγένεια </w:t>
      </w:r>
      <w:proofErr w:type="spellStart"/>
      <w:r w:rsidRPr="007F2344">
        <w:rPr>
          <w:rFonts w:eastAsia="Times New Roman"/>
          <w:i/>
          <w:iCs/>
          <w:sz w:val="24"/>
          <w:szCs w:val="24"/>
          <w:lang w:val="el-GR"/>
        </w:rPr>
        <w:t>Νταουντάκη</w:t>
      </w:r>
      <w:proofErr w:type="spellEnd"/>
      <w:r w:rsidRPr="007F2344">
        <w:rPr>
          <w:rFonts w:eastAsia="Times New Roman"/>
          <w:i/>
          <w:iCs/>
          <w:sz w:val="24"/>
          <w:szCs w:val="24"/>
          <w:lang w:val="el-GR"/>
        </w:rPr>
        <w:t>,</w:t>
      </w:r>
      <w:r w:rsidRPr="007F2344">
        <w:rPr>
          <w:rFonts w:eastAsia="Times New Roman"/>
          <w:i/>
          <w:iCs/>
          <w:sz w:val="24"/>
          <w:szCs w:val="24"/>
        </w:rPr>
        <w:t> K</w:t>
      </w:r>
      <w:proofErr w:type="spellStart"/>
      <w:r w:rsidRPr="007F2344">
        <w:rPr>
          <w:rFonts w:eastAsia="Times New Roman"/>
          <w:i/>
          <w:iCs/>
          <w:sz w:val="24"/>
          <w:szCs w:val="24"/>
          <w:lang w:val="el-GR"/>
        </w:rPr>
        <w:t>ωνσταντίνος</w:t>
      </w:r>
      <w:proofErr w:type="spellEnd"/>
      <w:r w:rsidRPr="007F2344">
        <w:rPr>
          <w:rFonts w:eastAsia="Times New Roman"/>
          <w:i/>
          <w:iCs/>
          <w:sz w:val="24"/>
          <w:szCs w:val="24"/>
        </w:rPr>
        <w:t> </w:t>
      </w:r>
      <w:proofErr w:type="spellStart"/>
      <w:r w:rsidRPr="007F2344">
        <w:rPr>
          <w:rFonts w:eastAsia="Times New Roman"/>
          <w:i/>
          <w:iCs/>
          <w:sz w:val="24"/>
          <w:szCs w:val="24"/>
          <w:lang w:val="el-GR"/>
        </w:rPr>
        <w:t>Σαββάκης</w:t>
      </w:r>
      <w:proofErr w:type="spellEnd"/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i/>
          <w:iCs/>
          <w:sz w:val="24"/>
          <w:szCs w:val="24"/>
          <w:lang w:val="el-GR"/>
        </w:rPr>
        <w:t xml:space="preserve">Οι ελληνικοί </w:t>
      </w:r>
      <w:proofErr w:type="spellStart"/>
      <w:r w:rsidRPr="007F2344">
        <w:rPr>
          <w:rFonts w:eastAsia="Times New Roman"/>
          <w:i/>
          <w:iCs/>
          <w:sz w:val="24"/>
          <w:szCs w:val="24"/>
          <w:lang w:val="el-GR"/>
        </w:rPr>
        <w:t>υπέρτιτλοι</w:t>
      </w:r>
      <w:proofErr w:type="spellEnd"/>
      <w:r w:rsidRPr="007F2344">
        <w:rPr>
          <w:rFonts w:eastAsia="Times New Roman"/>
          <w:i/>
          <w:iCs/>
          <w:sz w:val="24"/>
          <w:szCs w:val="24"/>
          <w:lang w:val="el-GR"/>
        </w:rPr>
        <w:t xml:space="preserve"> προέρχονται από το Μέγαρο Μουσικής Αθηνών.</w:t>
      </w:r>
      <w:r w:rsidRPr="007F2344">
        <w:rPr>
          <w:rFonts w:eastAsia="Times New Roman"/>
          <w:sz w:val="24"/>
          <w:szCs w:val="24"/>
          <w:lang w:val="el-GR"/>
        </w:rPr>
        <w:br/>
      </w:r>
      <w:r w:rsidRPr="007F2344">
        <w:rPr>
          <w:rFonts w:eastAsia="Times New Roman"/>
          <w:i/>
          <w:iCs/>
          <w:sz w:val="24"/>
          <w:szCs w:val="24"/>
        </w:rPr>
        <w:t>E</w:t>
      </w:r>
      <w:proofErr w:type="spellStart"/>
      <w:r w:rsidRPr="007F2344">
        <w:rPr>
          <w:rFonts w:eastAsia="Times New Roman"/>
          <w:i/>
          <w:iCs/>
          <w:sz w:val="24"/>
          <w:szCs w:val="24"/>
          <w:lang w:val="el-GR"/>
        </w:rPr>
        <w:t>υχαριστίες</w:t>
      </w:r>
      <w:proofErr w:type="spellEnd"/>
      <w:r w:rsidRPr="007F2344">
        <w:rPr>
          <w:rFonts w:eastAsia="Times New Roman"/>
          <w:i/>
          <w:iCs/>
          <w:sz w:val="24"/>
          <w:szCs w:val="24"/>
          <w:lang w:val="el-GR"/>
        </w:rPr>
        <w:t xml:space="preserve"> στο Μέγαρο Μουσικής Αθηνών για την ευγενική παραχώρηση του χώρου δοκιμών</w:t>
      </w:r>
      <w:r w:rsidRPr="007F2344">
        <w:rPr>
          <w:rFonts w:eastAsia="Times New Roman"/>
          <w:sz w:val="24"/>
          <w:szCs w:val="24"/>
          <w:lang w:val="el-GR"/>
        </w:rPr>
        <w:br/>
      </w:r>
    </w:p>
    <w:p w14:paraId="110E540C" w14:textId="68CEBCB0" w:rsidR="000C58ED" w:rsidRDefault="00544EF3">
      <w:pPr>
        <w:spacing w:after="0" w:line="276" w:lineRule="auto"/>
        <w:rPr>
          <w:sz w:val="24"/>
          <w:szCs w:val="24"/>
          <w:lang w:val="el-GR"/>
        </w:rPr>
      </w:pPr>
      <w:r w:rsidRPr="00D163BC">
        <w:rPr>
          <w:sz w:val="24"/>
          <w:szCs w:val="24"/>
          <w:lang w:val="el-GR"/>
        </w:rPr>
        <w:t xml:space="preserve">Το Φεστιβάλ Αθηνών &amp; Επιδαύρου </w:t>
      </w:r>
      <w:r w:rsidR="007F2344">
        <w:rPr>
          <w:sz w:val="24"/>
          <w:szCs w:val="24"/>
          <w:lang w:val="el-GR"/>
        </w:rPr>
        <w:t>πραγματοποιείται</w:t>
      </w:r>
      <w:r w:rsidRPr="00D163BC">
        <w:rPr>
          <w:sz w:val="24"/>
          <w:szCs w:val="24"/>
          <w:lang w:val="el-GR"/>
        </w:rPr>
        <w:t xml:space="preserve"> ακολουθώντας τις ειδικές οδηγίες των υγειονομικών αρχών με προτεραιότητα τη δημόσια υγεία και με αίσθημα ευθύνης απέναντι στο κοινό και τους καλλιτέχνες.</w:t>
      </w:r>
    </w:p>
    <w:p w14:paraId="0A178BB4" w14:textId="038F7958" w:rsidR="00D163BC" w:rsidRDefault="00D163BC">
      <w:pPr>
        <w:spacing w:after="0" w:line="276" w:lineRule="auto"/>
        <w:rPr>
          <w:lang w:val="el-GR"/>
        </w:rPr>
      </w:pPr>
      <w:r w:rsidRPr="00D163BC">
        <w:rPr>
          <w:lang w:val="el-GR"/>
        </w:rPr>
        <w:t>Για λόγους αποφυγής ταλαιπωρίας και λόγω οδηγιών των υγειονομικών αρχών, παρακαλούμε να προσέλθετε 90΄ πριν την έναρξη.</w:t>
      </w:r>
      <w:r w:rsidRPr="00D163BC">
        <w:rPr>
          <w:lang w:val="el-GR"/>
        </w:rPr>
        <w:br/>
      </w:r>
      <w:r w:rsidRPr="00D163BC">
        <w:rPr>
          <w:lang w:val="el-GR"/>
        </w:rPr>
        <w:br/>
        <w:t>Όλες οι θέσεις, κάτω και άνω διαζώματος, είναι αριθμημένες.</w:t>
      </w:r>
      <w:r w:rsidRPr="00D163BC">
        <w:rPr>
          <w:lang w:val="el-GR"/>
        </w:rPr>
        <w:br/>
        <w:t>Τα εισιτήρια είναι απολύτως προσωπικά και μη μεταβιβάσιμα.</w:t>
      </w:r>
      <w:r w:rsidRPr="00D163BC">
        <w:rPr>
          <w:lang w:val="el-GR"/>
        </w:rPr>
        <w:br/>
        <w:t>Κατά την αγορά κάθε εισιτηρίου δηλώνεται το όνομα του προσώπου που θα το χρησιμοποιήσει.</w:t>
      </w:r>
      <w:r w:rsidRPr="00D163BC">
        <w:rPr>
          <w:lang w:val="el-GR"/>
        </w:rPr>
        <w:br/>
      </w:r>
      <w:r w:rsidRPr="00D163BC">
        <w:rPr>
          <w:lang w:val="el-GR"/>
        </w:rPr>
        <w:br/>
      </w:r>
      <w:hyperlink r:id="rId6" w:history="1">
        <w:r w:rsidRPr="00D163BC">
          <w:rPr>
            <w:rStyle w:val="Hyperlink"/>
            <w:lang w:val="el-GR"/>
          </w:rPr>
          <w:t>Παρακαλούμε ενημερωθείτε για τα ειδικά μέτρα προστασίας που έχει λάβει το Φεστιβάλ για την αντιμετώπιση του</w:t>
        </w:r>
        <w:r w:rsidRPr="00D163BC">
          <w:rPr>
            <w:rStyle w:val="Hyperlink"/>
          </w:rPr>
          <w:t> COVID</w:t>
        </w:r>
        <w:r w:rsidRPr="00D163BC">
          <w:rPr>
            <w:rStyle w:val="Hyperlink"/>
            <w:lang w:val="el-GR"/>
          </w:rPr>
          <w:t>-19</w:t>
        </w:r>
        <w:r w:rsidRPr="00D163BC">
          <w:rPr>
            <w:rStyle w:val="Hyperlink"/>
          </w:rPr>
          <w:t> </w:t>
        </w:r>
      </w:hyperlink>
    </w:p>
    <w:p w14:paraId="3509714C" w14:textId="464C40B5" w:rsidR="00D163BC" w:rsidRDefault="00D163BC">
      <w:pPr>
        <w:spacing w:after="0" w:line="276" w:lineRule="auto"/>
        <w:rPr>
          <w:lang w:val="el-GR"/>
        </w:rPr>
      </w:pPr>
    </w:p>
    <w:p w14:paraId="765B4042" w14:textId="34EA4008" w:rsidR="00D163BC" w:rsidRDefault="00D163BC">
      <w:pPr>
        <w:spacing w:after="0" w:line="276" w:lineRule="auto"/>
        <w:rPr>
          <w:lang w:val="el-GR"/>
        </w:rPr>
      </w:pPr>
      <w:proofErr w:type="spellStart"/>
      <w:r>
        <w:rPr>
          <w:lang w:val="el-GR"/>
        </w:rPr>
        <w:t>Εισητήρια</w:t>
      </w:r>
      <w:proofErr w:type="spellEnd"/>
      <w:r>
        <w:rPr>
          <w:lang w:val="el-GR"/>
        </w:rPr>
        <w:t>:</w:t>
      </w:r>
    </w:p>
    <w:p w14:paraId="65A0C4A2" w14:textId="77777777" w:rsidR="007F2344" w:rsidRPr="007F2344" w:rsidRDefault="007F2344" w:rsidP="007F2344">
      <w:pPr>
        <w:rPr>
          <w:lang w:val="el-GR"/>
        </w:rPr>
      </w:pPr>
      <w:r w:rsidRPr="007F2344">
        <w:rPr>
          <w:lang w:val="el-GR"/>
        </w:rPr>
        <w:t>ΚΑΝΟΝΙΚΟ 15€, ΦΟΙΤΗΤΙΚΟ/65+/ΚΑΛΛ. ΣΩΜΑΤΕΙΩΝ 10€, ΑΝΕΡΓΩΝ/ΣΠΟΥΔΑΣΤΙΚΟ ΚΑΛΛ. ΣΧΟΛΩΝ 5€</w:t>
      </w:r>
    </w:p>
    <w:p w14:paraId="20DF5E7E" w14:textId="175232EB" w:rsidR="00D163BC" w:rsidRPr="00D163BC" w:rsidRDefault="00D163BC">
      <w:pPr>
        <w:spacing w:after="0" w:line="276" w:lineRule="auto"/>
        <w:rPr>
          <w:lang w:val="el-GR"/>
        </w:rPr>
      </w:pPr>
      <w:r>
        <w:rPr>
          <w:lang w:val="el-GR"/>
        </w:rPr>
        <w:t>στα</w:t>
      </w:r>
      <w:r w:rsidR="00D22BE7">
        <w:rPr>
          <w:lang w:val="el-GR"/>
        </w:rPr>
        <w:t xml:space="preserve"> κεντρικά ταμεία του Φεστιβάλ (Πανεπιστημίου 39, στοά Πεσμαζόγλου), στο </w:t>
      </w:r>
      <w:r>
        <w:rPr>
          <w:lang w:val="el-GR"/>
        </w:rPr>
        <w:t>210 3272000</w:t>
      </w:r>
      <w:r w:rsidR="00D22BE7">
        <w:rPr>
          <w:lang w:val="el-GR"/>
        </w:rPr>
        <w:t xml:space="preserve"> και στο </w:t>
      </w:r>
      <w:hyperlink r:id="rId7" w:history="1">
        <w:r w:rsidR="009258B7">
          <w:rPr>
            <w:rStyle w:val="Hyperlink"/>
          </w:rPr>
          <w:t>http</w:t>
        </w:r>
        <w:r w:rsidR="009258B7" w:rsidRPr="009258B7">
          <w:rPr>
            <w:rStyle w:val="Hyperlink"/>
            <w:lang w:val="el-GR"/>
          </w:rPr>
          <w:t>://</w:t>
        </w:r>
        <w:r w:rsidR="009258B7">
          <w:rPr>
            <w:rStyle w:val="Hyperlink"/>
          </w:rPr>
          <w:t>greekfestival</w:t>
        </w:r>
        <w:r w:rsidR="009258B7" w:rsidRPr="009258B7">
          <w:rPr>
            <w:rStyle w:val="Hyperlink"/>
            <w:lang w:val="el-GR"/>
          </w:rPr>
          <w:t>.</w:t>
        </w:r>
        <w:r w:rsidR="009258B7">
          <w:rPr>
            <w:rStyle w:val="Hyperlink"/>
          </w:rPr>
          <w:t>gr</w:t>
        </w:r>
        <w:r w:rsidR="009258B7" w:rsidRPr="009258B7">
          <w:rPr>
            <w:rStyle w:val="Hyperlink"/>
            <w:lang w:val="el-GR"/>
          </w:rPr>
          <w:t>/</w:t>
        </w:r>
        <w:r w:rsidR="009258B7">
          <w:rPr>
            <w:rStyle w:val="Hyperlink"/>
          </w:rPr>
          <w:t>festival</w:t>
        </w:r>
        <w:r w:rsidR="009258B7" w:rsidRPr="009258B7">
          <w:rPr>
            <w:rStyle w:val="Hyperlink"/>
            <w:lang w:val="el-GR"/>
          </w:rPr>
          <w:t>_</w:t>
        </w:r>
        <w:r w:rsidR="009258B7">
          <w:rPr>
            <w:rStyle w:val="Hyperlink"/>
          </w:rPr>
          <w:t>events</w:t>
        </w:r>
        <w:r w:rsidR="009258B7" w:rsidRPr="009258B7">
          <w:rPr>
            <w:rStyle w:val="Hyperlink"/>
            <w:lang w:val="el-GR"/>
          </w:rPr>
          <w:t>/</w:t>
        </w:r>
        <w:r w:rsidR="009258B7">
          <w:rPr>
            <w:rStyle w:val="Hyperlink"/>
          </w:rPr>
          <w:t>exo</w:t>
        </w:r>
        <w:r w:rsidR="009258B7" w:rsidRPr="009258B7">
          <w:rPr>
            <w:rStyle w:val="Hyperlink"/>
            <w:lang w:val="el-GR"/>
          </w:rPr>
          <w:t>-</w:t>
        </w:r>
        <w:r w:rsidR="009258B7">
          <w:rPr>
            <w:rStyle w:val="Hyperlink"/>
          </w:rPr>
          <w:t>matia</w:t>
        </w:r>
        <w:r w:rsidR="009258B7" w:rsidRPr="009258B7">
          <w:rPr>
            <w:rStyle w:val="Hyperlink"/>
            <w:lang w:val="el-GR"/>
          </w:rPr>
          <w:t>-</w:t>
        </w:r>
        <w:r w:rsidR="009258B7">
          <w:rPr>
            <w:rStyle w:val="Hyperlink"/>
          </w:rPr>
          <w:t>sta</w:t>
        </w:r>
        <w:r w:rsidR="009258B7" w:rsidRPr="009258B7">
          <w:rPr>
            <w:rStyle w:val="Hyperlink"/>
            <w:lang w:val="el-GR"/>
          </w:rPr>
          <w:t>-</w:t>
        </w:r>
        <w:r w:rsidR="009258B7">
          <w:rPr>
            <w:rStyle w:val="Hyperlink"/>
          </w:rPr>
          <w:t>aftia</w:t>
        </w:r>
        <w:r w:rsidR="009258B7" w:rsidRPr="009258B7">
          <w:rPr>
            <w:rStyle w:val="Hyperlink"/>
            <w:lang w:val="el-GR"/>
          </w:rPr>
          <w:t>-</w:t>
        </w:r>
        <w:r w:rsidR="009258B7">
          <w:rPr>
            <w:rStyle w:val="Hyperlink"/>
          </w:rPr>
          <w:t>i</w:t>
        </w:r>
        <w:r w:rsidR="009258B7" w:rsidRPr="009258B7">
          <w:rPr>
            <w:rStyle w:val="Hyperlink"/>
            <w:lang w:val="el-GR"/>
          </w:rPr>
          <w:t>-</w:t>
        </w:r>
        <w:r w:rsidR="009258B7">
          <w:rPr>
            <w:rStyle w:val="Hyperlink"/>
          </w:rPr>
          <w:t>anthropini</w:t>
        </w:r>
        <w:r w:rsidR="009258B7" w:rsidRPr="009258B7">
          <w:rPr>
            <w:rStyle w:val="Hyperlink"/>
            <w:lang w:val="el-GR"/>
          </w:rPr>
          <w:t>-</w:t>
        </w:r>
        <w:r w:rsidR="009258B7">
          <w:rPr>
            <w:rStyle w:val="Hyperlink"/>
          </w:rPr>
          <w:t>foni</w:t>
        </w:r>
        <w:r w:rsidR="009258B7" w:rsidRPr="009258B7">
          <w:rPr>
            <w:rStyle w:val="Hyperlink"/>
            <w:lang w:val="el-GR"/>
          </w:rPr>
          <w:t>/</w:t>
        </w:r>
      </w:hyperlink>
    </w:p>
    <w:sectPr w:rsidR="00D163BC" w:rsidRPr="00D163BC">
      <w:headerReference w:type="default" r:id="rId8"/>
      <w:footerReference w:type="default" r:id="rId9"/>
      <w:pgSz w:w="11900" w:h="16840"/>
      <w:pgMar w:top="1440" w:right="1800" w:bottom="1440" w:left="1800" w:header="284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C8525" w14:textId="77777777" w:rsidR="00823436" w:rsidRDefault="00544EF3">
      <w:pPr>
        <w:spacing w:after="0" w:line="240" w:lineRule="auto"/>
      </w:pPr>
      <w:r>
        <w:separator/>
      </w:r>
    </w:p>
  </w:endnote>
  <w:endnote w:type="continuationSeparator" w:id="0">
    <w:p w14:paraId="628E86F6" w14:textId="77777777" w:rsidR="00823436" w:rsidRDefault="005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5F76" w14:textId="77777777" w:rsidR="000C58ED" w:rsidRDefault="00544EF3">
    <w:pPr>
      <w:pStyle w:val="Footer"/>
      <w:tabs>
        <w:tab w:val="clear" w:pos="8306"/>
        <w:tab w:val="right" w:pos="8280"/>
      </w:tabs>
      <w:rPr>
        <w:sz w:val="18"/>
        <w:szCs w:val="18"/>
      </w:rPr>
    </w:pPr>
    <w:r>
      <w:rPr>
        <w:rFonts w:hAnsi="Trebuchet MS"/>
        <w:sz w:val="18"/>
        <w:szCs w:val="18"/>
      </w:rPr>
      <w:t>Γραφείο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Τύπου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και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Επικοινωνίας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Ε</w:t>
    </w:r>
    <w:r>
      <w:rPr>
        <w:rFonts w:ascii="Trebuchet MS"/>
        <w:sz w:val="18"/>
        <w:szCs w:val="18"/>
      </w:rPr>
      <w:t>.</w:t>
    </w:r>
    <w:r>
      <w:rPr>
        <w:rFonts w:hAnsi="Trebuchet MS"/>
        <w:sz w:val="18"/>
        <w:szCs w:val="18"/>
      </w:rPr>
      <w:t>Φ</w:t>
    </w:r>
    <w:r>
      <w:rPr>
        <w:rFonts w:ascii="Trebuchet MS"/>
        <w:sz w:val="18"/>
        <w:szCs w:val="18"/>
      </w:rPr>
      <w:t>.</w:t>
    </w:r>
  </w:p>
  <w:p w14:paraId="220F1F1D" w14:textId="77777777" w:rsidR="000C58ED" w:rsidRDefault="00544EF3">
    <w:pPr>
      <w:pStyle w:val="Footer"/>
      <w:tabs>
        <w:tab w:val="clear" w:pos="8306"/>
        <w:tab w:val="right" w:pos="8280"/>
      </w:tabs>
      <w:rPr>
        <w:sz w:val="18"/>
        <w:szCs w:val="18"/>
      </w:rPr>
    </w:pPr>
    <w:r>
      <w:rPr>
        <w:rFonts w:hAnsi="Trebuchet MS"/>
        <w:sz w:val="18"/>
        <w:szCs w:val="18"/>
      </w:rPr>
      <w:t>Μαρία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Παναγιωτοπούλου</w:t>
    </w:r>
    <w:r>
      <w:rPr>
        <w:rFonts w:hAnsi="Trebuchet MS"/>
        <w:sz w:val="18"/>
        <w:szCs w:val="18"/>
      </w:rPr>
      <w:t xml:space="preserve"> </w:t>
    </w:r>
    <w:r>
      <w:rPr>
        <w:rFonts w:ascii="Trebuchet MS"/>
        <w:sz w:val="18"/>
        <w:szCs w:val="18"/>
      </w:rPr>
      <w:t xml:space="preserve">210 92 82 918 </w:t>
    </w:r>
    <w:hyperlink r:id="rId1" w:history="1">
      <w:r>
        <w:rPr>
          <w:rStyle w:val="Hyperlink0"/>
          <w:rFonts w:ascii="Trebuchet MS"/>
        </w:rPr>
        <w:t>press</w:t>
      </w:r>
      <w:r w:rsidRPr="00A338DA">
        <w:rPr>
          <w:rStyle w:val="Hyperlink0"/>
          <w:rFonts w:ascii="Trebuchet MS"/>
          <w:lang w:val="el-GR"/>
        </w:rPr>
        <w:t>@</w:t>
      </w:r>
      <w:proofErr w:type="spellStart"/>
      <w:r>
        <w:rPr>
          <w:rStyle w:val="Hyperlink0"/>
          <w:rFonts w:ascii="Trebuchet MS"/>
        </w:rPr>
        <w:t>greekfestival</w:t>
      </w:r>
      <w:proofErr w:type="spellEnd"/>
      <w:r w:rsidRPr="00A338DA">
        <w:rPr>
          <w:rStyle w:val="Hyperlink0"/>
          <w:rFonts w:ascii="Trebuchet MS"/>
          <w:lang w:val="el-GR"/>
        </w:rPr>
        <w:t>.</w:t>
      </w:r>
      <w:r>
        <w:rPr>
          <w:rStyle w:val="Hyperlink0"/>
          <w:rFonts w:ascii="Trebuchet MS"/>
        </w:rPr>
        <w:t>gr</w:t>
      </w:r>
    </w:hyperlink>
  </w:p>
  <w:p w14:paraId="39296EEE" w14:textId="77777777" w:rsidR="000C58ED" w:rsidRDefault="00544EF3">
    <w:pPr>
      <w:pStyle w:val="Footer"/>
      <w:tabs>
        <w:tab w:val="clear" w:pos="8306"/>
        <w:tab w:val="right" w:pos="8280"/>
      </w:tabs>
      <w:rPr>
        <w:sz w:val="18"/>
        <w:szCs w:val="18"/>
      </w:rPr>
    </w:pPr>
    <w:r>
      <w:rPr>
        <w:rFonts w:hAnsi="Trebuchet MS"/>
        <w:sz w:val="18"/>
        <w:szCs w:val="18"/>
      </w:rPr>
      <w:t>Μάρθα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Κοσκινά</w:t>
    </w:r>
    <w:r>
      <w:rPr>
        <w:rFonts w:hAnsi="Trebuchet MS"/>
        <w:sz w:val="18"/>
        <w:szCs w:val="18"/>
      </w:rPr>
      <w:t xml:space="preserve"> </w:t>
    </w:r>
    <w:r>
      <w:rPr>
        <w:rFonts w:ascii="Trebuchet MS"/>
        <w:sz w:val="18"/>
        <w:szCs w:val="18"/>
      </w:rPr>
      <w:t xml:space="preserve">210 92 82 914 </w:t>
    </w:r>
    <w:hyperlink r:id="rId2" w:history="1">
      <w:proofErr w:type="spellStart"/>
      <w:r>
        <w:rPr>
          <w:rStyle w:val="Hyperlink0"/>
          <w:rFonts w:ascii="Trebuchet MS"/>
        </w:rPr>
        <w:t>mkoskina</w:t>
      </w:r>
      <w:proofErr w:type="spellEnd"/>
      <w:r w:rsidRPr="00A338DA">
        <w:rPr>
          <w:rStyle w:val="Hyperlink0"/>
          <w:rFonts w:ascii="Trebuchet MS"/>
          <w:lang w:val="el-GR"/>
        </w:rPr>
        <w:t>@</w:t>
      </w:r>
      <w:proofErr w:type="spellStart"/>
      <w:r>
        <w:rPr>
          <w:rStyle w:val="Hyperlink0"/>
          <w:rFonts w:ascii="Trebuchet MS"/>
        </w:rPr>
        <w:t>greekfestival</w:t>
      </w:r>
      <w:proofErr w:type="spellEnd"/>
      <w:r w:rsidRPr="00A338DA">
        <w:rPr>
          <w:rStyle w:val="Hyperlink0"/>
          <w:rFonts w:ascii="Trebuchet MS"/>
          <w:lang w:val="el-GR"/>
        </w:rPr>
        <w:t>.</w:t>
      </w:r>
      <w:r>
        <w:rPr>
          <w:rStyle w:val="Hyperlink0"/>
          <w:rFonts w:ascii="Trebuchet MS"/>
        </w:rPr>
        <w:t>gr</w:t>
      </w:r>
    </w:hyperlink>
  </w:p>
  <w:p w14:paraId="059180AC" w14:textId="77777777" w:rsidR="000C58ED" w:rsidRDefault="00544EF3">
    <w:pPr>
      <w:pStyle w:val="Footer"/>
      <w:tabs>
        <w:tab w:val="clear" w:pos="8306"/>
        <w:tab w:val="right" w:pos="8280"/>
      </w:tabs>
    </w:pPr>
    <w:r>
      <w:rPr>
        <w:rFonts w:hAnsi="Trebuchet MS"/>
        <w:sz w:val="18"/>
        <w:szCs w:val="18"/>
      </w:rPr>
      <w:t>Παναγιώτης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Παναγιωτίδης</w:t>
    </w:r>
    <w:r>
      <w:rPr>
        <w:rFonts w:hAnsi="Trebuchet MS"/>
        <w:sz w:val="18"/>
        <w:szCs w:val="18"/>
      </w:rPr>
      <w:t xml:space="preserve"> </w:t>
    </w:r>
    <w:r>
      <w:rPr>
        <w:rFonts w:ascii="Trebuchet MS"/>
        <w:sz w:val="18"/>
        <w:szCs w:val="18"/>
      </w:rPr>
      <w:t xml:space="preserve">210 92 82 919 </w:t>
    </w:r>
    <w:hyperlink r:id="rId3" w:history="1">
      <w:proofErr w:type="spellStart"/>
      <w:r>
        <w:rPr>
          <w:rStyle w:val="Hyperlink1"/>
          <w:rFonts w:ascii="Trebuchet MS"/>
        </w:rPr>
        <w:t>p.panayotidis@greekfestival.gr</w:t>
      </w:r>
      <w:proofErr w:type="spellEnd"/>
    </w:hyperlink>
    <w:r>
      <w:rPr>
        <w:rFonts w:ascii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00A5" w14:textId="77777777" w:rsidR="00823436" w:rsidRDefault="00544EF3">
      <w:pPr>
        <w:spacing w:after="0" w:line="240" w:lineRule="auto"/>
      </w:pPr>
      <w:r>
        <w:separator/>
      </w:r>
    </w:p>
  </w:footnote>
  <w:footnote w:type="continuationSeparator" w:id="0">
    <w:p w14:paraId="4494C103" w14:textId="77777777" w:rsidR="00823436" w:rsidRDefault="0054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B43D" w14:textId="4B31B00A" w:rsidR="000C58ED" w:rsidRPr="00EA0BEE" w:rsidRDefault="00EA0BEE" w:rsidP="00EA0BEE">
    <w:pPr>
      <w:pStyle w:val="Header"/>
      <w:jc w:val="center"/>
    </w:pPr>
    <w:r>
      <w:rPr>
        <w:noProof/>
      </w:rPr>
      <w:drawing>
        <wp:inline distT="0" distB="0" distL="0" distR="0" wp14:anchorId="4C3B5C0E" wp14:editId="4682A6D2">
          <wp:extent cx="3925824" cy="969264"/>
          <wp:effectExtent l="0" t="0" r="0" b="254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f_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24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ED"/>
    <w:rsid w:val="000C58ED"/>
    <w:rsid w:val="000D73B8"/>
    <w:rsid w:val="002A7596"/>
    <w:rsid w:val="003B2C43"/>
    <w:rsid w:val="00544EF3"/>
    <w:rsid w:val="006C64A9"/>
    <w:rsid w:val="007F2344"/>
    <w:rsid w:val="00823436"/>
    <w:rsid w:val="008C0DA9"/>
    <w:rsid w:val="009258B7"/>
    <w:rsid w:val="00A338DA"/>
    <w:rsid w:val="00D163BC"/>
    <w:rsid w:val="00D22BE7"/>
    <w:rsid w:val="00E277C1"/>
    <w:rsid w:val="00E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91C0C9"/>
  <w15:docId w15:val="{5D4F576E-2ED4-4ED7-97F8-F80112E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color w:val="0563C1"/>
      <w:sz w:val="18"/>
      <w:szCs w:val="18"/>
      <w:u w:val="single" w:color="0563C1"/>
    </w:rPr>
  </w:style>
  <w:style w:type="paragraph" w:styleId="NormalWeb">
    <w:name w:val="Normal (Web)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Link"/>
    <w:rPr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Link"/>
    <w:rPr>
      <w:color w:val="0563C1"/>
      <w:sz w:val="24"/>
      <w:szCs w:val="24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D1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649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22421446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reekfestival.gr/festival_events/exo-matia-sta-aftia-i-anthropini-fo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ekfestival.gr/ta-eidika-metra-poy-tha-tirithoyn-logo-tis-pandimias-covid-19-odigies-vide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panayotidis@greekfestival.gr" TargetMode="External"/><Relationship Id="rId2" Type="http://schemas.openxmlformats.org/officeDocument/2006/relationships/hyperlink" Target="mailto:mkoskina@greekfestival.gr" TargetMode="External"/><Relationship Id="rId1" Type="http://schemas.openxmlformats.org/officeDocument/2006/relationships/hyperlink" Target="mailto:press@greekfestiva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Koskina</cp:lastModifiedBy>
  <cp:revision>5</cp:revision>
  <dcterms:created xsi:type="dcterms:W3CDTF">2020-07-31T12:45:00Z</dcterms:created>
  <dcterms:modified xsi:type="dcterms:W3CDTF">2020-08-03T13:43:00Z</dcterms:modified>
</cp:coreProperties>
</file>