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61247" w14:textId="77777777" w:rsidR="0005374C" w:rsidRPr="0005374C" w:rsidRDefault="0005374C" w:rsidP="0005374C">
      <w:pPr>
        <w:spacing w:line="276" w:lineRule="auto"/>
        <w:jc w:val="center"/>
        <w:rPr>
          <w:rFonts w:ascii="Helvetica" w:hAnsi="Helvetica"/>
          <w:b/>
          <w:sz w:val="24"/>
          <w:szCs w:val="24"/>
          <w:lang w:val="en-US"/>
        </w:rPr>
      </w:pPr>
      <w:r w:rsidRPr="0005374C">
        <w:rPr>
          <w:rFonts w:ascii="Helvetica" w:hAnsi="Helvetica"/>
          <w:b/>
          <w:sz w:val="24"/>
          <w:szCs w:val="24"/>
          <w:lang w:val="en-US"/>
        </w:rPr>
        <w:t xml:space="preserve">Leonidas </w:t>
      </w:r>
      <w:proofErr w:type="spellStart"/>
      <w:r w:rsidRPr="0005374C">
        <w:rPr>
          <w:rFonts w:ascii="Helvetica" w:hAnsi="Helvetica"/>
          <w:b/>
          <w:sz w:val="24"/>
          <w:szCs w:val="24"/>
          <w:lang w:val="en-US"/>
        </w:rPr>
        <w:t>Kavakos</w:t>
      </w:r>
      <w:proofErr w:type="spellEnd"/>
      <w:r w:rsidRPr="0005374C">
        <w:rPr>
          <w:rFonts w:ascii="Helvetica" w:hAnsi="Helvetica"/>
          <w:b/>
          <w:sz w:val="24"/>
          <w:szCs w:val="24"/>
          <w:lang w:val="en-US"/>
        </w:rPr>
        <w:t xml:space="preserve"> Performs Bach in Epidaurus</w:t>
      </w:r>
    </w:p>
    <w:p w14:paraId="24580396" w14:textId="77777777" w:rsidR="0005374C" w:rsidRPr="0005374C" w:rsidRDefault="0005374C" w:rsidP="0005374C">
      <w:pPr>
        <w:spacing w:line="360" w:lineRule="auto"/>
        <w:jc w:val="center"/>
        <w:rPr>
          <w:rFonts w:eastAsia="Times New Roman" w:cstheme="minorHAnsi"/>
          <w:b/>
          <w:bCs/>
          <w:lang w:val="en-US" w:eastAsia="en-GB"/>
        </w:rPr>
      </w:pPr>
      <w:r w:rsidRPr="0005374C">
        <w:rPr>
          <w:rFonts w:eastAsia="Times New Roman" w:cstheme="minorHAnsi"/>
          <w:b/>
          <w:bCs/>
          <w:lang w:val="en-US" w:eastAsia="en-GB"/>
        </w:rPr>
        <w:t>SPECIAL EVENT / 65 YEARS OF THE ATHENS AND EPIDAURUS FESTIVAL</w:t>
      </w:r>
    </w:p>
    <w:p w14:paraId="5F8E6A81" w14:textId="77777777" w:rsidR="0005374C" w:rsidRPr="0005374C" w:rsidRDefault="0005374C" w:rsidP="0005374C">
      <w:pPr>
        <w:spacing w:line="276" w:lineRule="auto"/>
        <w:jc w:val="center"/>
        <w:rPr>
          <w:rFonts w:ascii="Helvetica" w:hAnsi="Helvetica"/>
          <w:sz w:val="24"/>
          <w:szCs w:val="24"/>
          <w:lang w:val="en-US"/>
        </w:rPr>
      </w:pPr>
    </w:p>
    <w:p w14:paraId="7598CEF8" w14:textId="77777777" w:rsidR="0005374C" w:rsidRPr="0005374C" w:rsidRDefault="0005374C" w:rsidP="0005374C">
      <w:pPr>
        <w:spacing w:line="276" w:lineRule="auto"/>
        <w:jc w:val="center"/>
        <w:rPr>
          <w:rFonts w:ascii="Helvetica" w:eastAsia="Times New Roman Bold" w:hAnsi="Helvetica" w:cs="Times New Roman Bold"/>
          <w:sz w:val="24"/>
          <w:szCs w:val="24"/>
          <w:lang w:val="en-US"/>
        </w:rPr>
      </w:pPr>
      <w:r w:rsidRPr="0005374C">
        <w:rPr>
          <w:rFonts w:ascii="Helvetica" w:hAnsi="Helvetica"/>
          <w:sz w:val="24"/>
          <w:szCs w:val="24"/>
          <w:lang w:val="en-US"/>
        </w:rPr>
        <w:t>FREE STREAMING OF THE RECITAL PRESENTED AT THE</w:t>
      </w:r>
    </w:p>
    <w:p w14:paraId="024906D2" w14:textId="77777777" w:rsidR="0005374C" w:rsidRPr="0005374C" w:rsidRDefault="0005374C" w:rsidP="0005374C">
      <w:pPr>
        <w:spacing w:line="276" w:lineRule="auto"/>
        <w:jc w:val="center"/>
        <w:rPr>
          <w:rFonts w:ascii="Helvetica" w:eastAsia="Times New Roman Bold" w:hAnsi="Helvetica" w:cs="Times New Roman Bold"/>
          <w:sz w:val="24"/>
          <w:szCs w:val="24"/>
          <w:lang w:val="en-US"/>
        </w:rPr>
      </w:pPr>
      <w:r w:rsidRPr="0005374C">
        <w:rPr>
          <w:rFonts w:ascii="Helvetica" w:hAnsi="Helvetica"/>
          <w:sz w:val="24"/>
          <w:szCs w:val="24"/>
          <w:lang w:val="en-US"/>
        </w:rPr>
        <w:t>Ancient Theatre of Epidaurus</w:t>
      </w:r>
      <w:r w:rsidRPr="0005374C">
        <w:rPr>
          <w:rFonts w:ascii="Helvetica" w:eastAsia="Times New Roman Bold" w:hAnsi="Helvetica" w:cs="Times New Roman Bold"/>
          <w:sz w:val="24"/>
          <w:szCs w:val="24"/>
          <w:lang w:val="en-US"/>
        </w:rPr>
        <w:t xml:space="preserve"> </w:t>
      </w:r>
      <w:r w:rsidRPr="0005374C">
        <w:rPr>
          <w:rFonts w:ascii="Helvetica" w:hAnsi="Helvetica"/>
          <w:sz w:val="24"/>
          <w:szCs w:val="24"/>
          <w:lang w:val="en-US"/>
        </w:rPr>
        <w:t>on July 17</w:t>
      </w:r>
      <w:r w:rsidRPr="0005374C">
        <w:rPr>
          <w:rFonts w:ascii="Helvetica" w:hAnsi="Helvetica"/>
          <w:sz w:val="24"/>
          <w:szCs w:val="24"/>
          <w:vertAlign w:val="superscript"/>
          <w:lang w:val="en-US"/>
        </w:rPr>
        <w:t>th</w:t>
      </w:r>
      <w:r w:rsidRPr="0005374C">
        <w:rPr>
          <w:rFonts w:ascii="Helvetica" w:hAnsi="Helvetica"/>
          <w:sz w:val="24"/>
          <w:szCs w:val="24"/>
          <w:lang w:val="en-US"/>
        </w:rPr>
        <w:t xml:space="preserve"> 2020</w:t>
      </w:r>
    </w:p>
    <w:p w14:paraId="46974A2E" w14:textId="77777777" w:rsidR="0005374C" w:rsidRPr="0005374C" w:rsidRDefault="0005374C" w:rsidP="0005374C">
      <w:pPr>
        <w:spacing w:line="276" w:lineRule="auto"/>
        <w:jc w:val="center"/>
        <w:rPr>
          <w:rFonts w:ascii="Helvetica" w:hAnsi="Helvetica"/>
          <w:sz w:val="24"/>
          <w:szCs w:val="24"/>
          <w:lang w:val="en-US"/>
        </w:rPr>
      </w:pPr>
    </w:p>
    <w:p w14:paraId="3505A0C7" w14:textId="77777777" w:rsidR="0005374C" w:rsidRPr="00673055" w:rsidRDefault="0005374C" w:rsidP="0005374C">
      <w:pPr>
        <w:spacing w:line="276" w:lineRule="auto"/>
        <w:jc w:val="center"/>
        <w:rPr>
          <w:rFonts w:ascii="Helvetica" w:hAnsi="Helvetica"/>
          <w:b/>
          <w:bCs/>
          <w:i/>
          <w:iCs/>
          <w:sz w:val="24"/>
          <w:szCs w:val="24"/>
          <w:lang w:val="en-GB"/>
        </w:rPr>
      </w:pPr>
      <w:r w:rsidRPr="0005374C">
        <w:rPr>
          <w:rFonts w:ascii="Helvetica" w:hAnsi="Helvetica"/>
          <w:b/>
          <w:bCs/>
          <w:i/>
          <w:iCs/>
          <w:sz w:val="24"/>
          <w:szCs w:val="24"/>
          <w:lang w:val="en-US"/>
        </w:rPr>
        <w:t xml:space="preserve">Available for free streaming </w:t>
      </w:r>
      <w:r w:rsidRPr="00673055">
        <w:rPr>
          <w:rFonts w:ascii="Helvetica" w:hAnsi="Helvetica"/>
          <w:b/>
          <w:bCs/>
          <w:i/>
          <w:iCs/>
          <w:sz w:val="24"/>
          <w:szCs w:val="24"/>
          <w:lang w:val="en-GB"/>
        </w:rPr>
        <w:t>f</w:t>
      </w:r>
      <w:r>
        <w:rPr>
          <w:rFonts w:ascii="Helvetica" w:hAnsi="Helvetica"/>
          <w:b/>
          <w:bCs/>
          <w:i/>
          <w:iCs/>
          <w:sz w:val="24"/>
          <w:szCs w:val="24"/>
          <w:lang w:val="en-GB"/>
        </w:rPr>
        <w:t>or 48hours from 17.00 on January 1</w:t>
      </w:r>
      <w:r w:rsidRPr="00673055">
        <w:rPr>
          <w:rFonts w:ascii="Helvetica" w:hAnsi="Helvetica"/>
          <w:b/>
          <w:bCs/>
          <w:i/>
          <w:iCs/>
          <w:sz w:val="24"/>
          <w:szCs w:val="24"/>
          <w:vertAlign w:val="superscript"/>
          <w:lang w:val="en-GB"/>
        </w:rPr>
        <w:t>st</w:t>
      </w:r>
      <w:r>
        <w:rPr>
          <w:rFonts w:ascii="Helvetica" w:hAnsi="Helvetica"/>
          <w:b/>
          <w:bCs/>
          <w:i/>
          <w:iCs/>
          <w:sz w:val="24"/>
          <w:szCs w:val="24"/>
          <w:lang w:val="en-GB"/>
        </w:rPr>
        <w:t xml:space="preserve"> 2021</w:t>
      </w:r>
    </w:p>
    <w:p w14:paraId="33F5C983" w14:textId="77777777" w:rsidR="0005374C" w:rsidRPr="0005374C" w:rsidRDefault="0005374C" w:rsidP="0005374C">
      <w:pPr>
        <w:spacing w:line="276" w:lineRule="auto"/>
        <w:rPr>
          <w:rFonts w:ascii="Helvetica" w:hAnsi="Helvetica"/>
          <w:sz w:val="24"/>
          <w:szCs w:val="24"/>
          <w:lang w:val="en-US"/>
        </w:rPr>
      </w:pPr>
    </w:p>
    <w:p w14:paraId="77406A8C" w14:textId="77777777" w:rsidR="0005374C" w:rsidRPr="0005374C" w:rsidRDefault="0005374C" w:rsidP="0005374C">
      <w:pPr>
        <w:spacing w:line="276" w:lineRule="auto"/>
        <w:rPr>
          <w:rFonts w:ascii="Helvetica" w:hAnsi="Helvetica"/>
          <w:sz w:val="24"/>
          <w:szCs w:val="24"/>
          <w:lang w:val="en-US"/>
        </w:rPr>
      </w:pPr>
      <w:r w:rsidRPr="0005374C">
        <w:rPr>
          <w:rFonts w:ascii="Helvetica" w:hAnsi="Helvetica"/>
          <w:sz w:val="24"/>
          <w:szCs w:val="24"/>
          <w:lang w:val="en-US"/>
        </w:rPr>
        <w:t xml:space="preserve">The world-class music event that opened this year’s Epidaurus Festival: an enchanting recital by Leonidas </w:t>
      </w:r>
      <w:proofErr w:type="spellStart"/>
      <w:r w:rsidRPr="0005374C">
        <w:rPr>
          <w:rFonts w:ascii="Helvetica" w:hAnsi="Helvetica"/>
          <w:sz w:val="24"/>
          <w:szCs w:val="24"/>
          <w:lang w:val="en-US"/>
        </w:rPr>
        <w:t>Kavakos</w:t>
      </w:r>
      <w:proofErr w:type="spellEnd"/>
      <w:r w:rsidRPr="0005374C">
        <w:rPr>
          <w:rFonts w:ascii="Helvetica" w:hAnsi="Helvetica"/>
          <w:sz w:val="24"/>
          <w:szCs w:val="24"/>
          <w:lang w:val="en-US"/>
        </w:rPr>
        <w:t>, who stood alone at the heart of the Ancient Theatre of Epidaurus, performing works by Johann Sebastian Bach. A landmark moment for the Athens and Epidaurus Festival and its rich, continuous 65-year history, as well as Artistic Director Katerina Evangelatos, who, by inviting the internationally acclaimed violinist to perform in Epidaurus, introduced an unconventional way of experiencing and ‘inhabiting’ the Festival theatres.</w:t>
      </w:r>
    </w:p>
    <w:p w14:paraId="7D447364" w14:textId="77777777" w:rsidR="0005374C" w:rsidRPr="0005374C" w:rsidRDefault="0005374C" w:rsidP="0005374C">
      <w:pPr>
        <w:spacing w:line="276" w:lineRule="auto"/>
        <w:rPr>
          <w:rFonts w:ascii="Helvetica" w:hAnsi="Helvetica"/>
          <w:sz w:val="24"/>
          <w:szCs w:val="24"/>
          <w:lang w:val="en-US"/>
        </w:rPr>
      </w:pPr>
      <w:r w:rsidRPr="0005374C">
        <w:rPr>
          <w:rFonts w:ascii="Helvetica" w:hAnsi="Helvetica"/>
          <w:sz w:val="24"/>
          <w:szCs w:val="24"/>
          <w:lang w:val="en-US"/>
        </w:rPr>
        <w:t>Welcoming the New Year in a festive mood, the Athens and Epidaurus Festival will stream this unique recital for 48 hours.</w:t>
      </w:r>
    </w:p>
    <w:p w14:paraId="460BD151" w14:textId="77777777" w:rsidR="0005374C" w:rsidRPr="0005374C" w:rsidRDefault="0005374C" w:rsidP="0005374C">
      <w:pPr>
        <w:spacing w:line="276" w:lineRule="auto"/>
        <w:rPr>
          <w:rFonts w:ascii="Helvetica" w:hAnsi="Helvetica"/>
          <w:sz w:val="24"/>
          <w:szCs w:val="24"/>
          <w:lang w:val="en-US"/>
        </w:rPr>
      </w:pPr>
      <w:r w:rsidRPr="0005374C">
        <w:rPr>
          <w:rFonts w:ascii="Helvetica" w:hAnsi="Helvetica"/>
          <w:sz w:val="24"/>
          <w:szCs w:val="24"/>
          <w:lang w:val="en-US"/>
        </w:rPr>
        <w:t xml:space="preserve">Leonidas </w:t>
      </w:r>
      <w:proofErr w:type="spellStart"/>
      <w:r w:rsidRPr="0005374C">
        <w:rPr>
          <w:rFonts w:ascii="Helvetica" w:hAnsi="Helvetica"/>
          <w:sz w:val="24"/>
          <w:szCs w:val="24"/>
          <w:lang w:val="en-US"/>
        </w:rPr>
        <w:t>Kavakos</w:t>
      </w:r>
      <w:proofErr w:type="spellEnd"/>
      <w:r w:rsidRPr="0005374C">
        <w:rPr>
          <w:rFonts w:ascii="Helvetica" w:hAnsi="Helvetica"/>
          <w:sz w:val="24"/>
          <w:szCs w:val="24"/>
          <w:lang w:val="en-US"/>
        </w:rPr>
        <w:t xml:space="preserve"> offered a rare, musical prayer at the greatest healing </w:t>
      </w:r>
      <w:proofErr w:type="spellStart"/>
      <w:r w:rsidRPr="0005374C">
        <w:rPr>
          <w:rFonts w:ascii="Helvetica" w:hAnsi="Helvetica"/>
          <w:sz w:val="24"/>
          <w:szCs w:val="24"/>
          <w:lang w:val="en-US"/>
        </w:rPr>
        <w:t>centre</w:t>
      </w:r>
      <w:proofErr w:type="spellEnd"/>
      <w:r w:rsidRPr="0005374C">
        <w:rPr>
          <w:rFonts w:ascii="Helvetica" w:hAnsi="Helvetica"/>
          <w:sz w:val="24"/>
          <w:szCs w:val="24"/>
          <w:lang w:val="en-US"/>
        </w:rPr>
        <w:t xml:space="preserve"> of the ancient world, the Sanctuary of god Asclepius. In a time when we all, collectively, need uplifting, the Festival bids farewell to 2020 by offering this enthralling moment as a message of hope for the future, a soothing and inspirational gift for the New Year.</w:t>
      </w:r>
    </w:p>
    <w:p w14:paraId="78C6D05A" w14:textId="77777777" w:rsidR="0005374C" w:rsidRDefault="0005374C">
      <w:pPr>
        <w:spacing w:after="0" w:line="240" w:lineRule="auto"/>
        <w:rPr>
          <w:rFonts w:ascii="Helvetica" w:hAnsi="Helvetica"/>
          <w:sz w:val="24"/>
          <w:szCs w:val="24"/>
          <w:lang w:val="en-US"/>
        </w:rPr>
      </w:pPr>
      <w:r>
        <w:rPr>
          <w:rFonts w:ascii="Helvetica" w:hAnsi="Helvetica"/>
          <w:sz w:val="24"/>
          <w:szCs w:val="24"/>
          <w:lang w:val="en-US"/>
        </w:rPr>
        <w:br w:type="page"/>
      </w:r>
    </w:p>
    <w:p w14:paraId="63945B39" w14:textId="6DEB591E" w:rsidR="0005374C" w:rsidRPr="0005374C" w:rsidRDefault="0005374C" w:rsidP="0005374C">
      <w:pPr>
        <w:spacing w:line="360" w:lineRule="auto"/>
        <w:rPr>
          <w:rFonts w:ascii="Helvetica" w:hAnsi="Helvetica"/>
          <w:sz w:val="24"/>
          <w:szCs w:val="24"/>
          <w:lang w:val="en-US"/>
        </w:rPr>
      </w:pPr>
      <w:r w:rsidRPr="0005374C">
        <w:rPr>
          <w:rFonts w:ascii="Helvetica" w:hAnsi="Helvetica"/>
          <w:sz w:val="24"/>
          <w:szCs w:val="24"/>
          <w:lang w:val="en-US"/>
        </w:rPr>
        <w:lastRenderedPageBreak/>
        <w:t>The recital was met with rave reviews:</w:t>
      </w:r>
    </w:p>
    <w:p w14:paraId="4D7C7964" w14:textId="77777777" w:rsidR="0005374C" w:rsidRPr="0005374C" w:rsidRDefault="0005374C" w:rsidP="0005374C">
      <w:pPr>
        <w:spacing w:line="360" w:lineRule="auto"/>
        <w:rPr>
          <w:rFonts w:ascii="Helvetica" w:eastAsia="Times New Roman" w:hAnsi="Helvetica" w:cs="Times New Roman"/>
          <w:sz w:val="24"/>
          <w:szCs w:val="24"/>
          <w:lang w:val="en-US"/>
        </w:rPr>
      </w:pPr>
      <w:r w:rsidRPr="0005374C">
        <w:rPr>
          <w:rFonts w:ascii="Helvetica" w:eastAsia="Times New Roman" w:hAnsi="Helvetica" w:cs="Times New Roman"/>
          <w:sz w:val="24"/>
          <w:szCs w:val="24"/>
          <w:lang w:val="en-US"/>
        </w:rPr>
        <w:t>“</w:t>
      </w:r>
      <w:r w:rsidRPr="0005374C">
        <w:rPr>
          <w:rFonts w:ascii="Helvetica" w:eastAsia="Times New Roman" w:hAnsi="Helvetica" w:cs="Times New Roman"/>
          <w:i/>
          <w:iCs/>
          <w:sz w:val="24"/>
          <w:szCs w:val="24"/>
          <w:lang w:val="en-US"/>
        </w:rPr>
        <w:t xml:space="preserve">Under the circumstances, this event can only be described as awe-inspiring […]. Audiences were almost holding their breath as Leonidas </w:t>
      </w:r>
      <w:proofErr w:type="spellStart"/>
      <w:r w:rsidRPr="0005374C">
        <w:rPr>
          <w:rFonts w:ascii="Helvetica" w:eastAsia="Times New Roman" w:hAnsi="Helvetica" w:cs="Times New Roman"/>
          <w:i/>
          <w:iCs/>
          <w:sz w:val="24"/>
          <w:szCs w:val="24"/>
          <w:lang w:val="en-US"/>
        </w:rPr>
        <w:t>Kavakos</w:t>
      </w:r>
      <w:proofErr w:type="spellEnd"/>
      <w:r w:rsidRPr="0005374C">
        <w:rPr>
          <w:rFonts w:ascii="Helvetica" w:eastAsia="Times New Roman" w:hAnsi="Helvetica" w:cs="Times New Roman"/>
          <w:i/>
          <w:iCs/>
          <w:sz w:val="24"/>
          <w:szCs w:val="24"/>
          <w:lang w:val="en-US"/>
        </w:rPr>
        <w:t xml:space="preserve"> took on Bach’s partitas and sonatas alone at the very heart of the Ancient Theatre</w:t>
      </w:r>
      <w:r w:rsidRPr="0005374C">
        <w:rPr>
          <w:rFonts w:ascii="Helvetica" w:eastAsia="Times New Roman" w:hAnsi="Helvetica" w:cs="Times New Roman"/>
          <w:sz w:val="24"/>
          <w:szCs w:val="24"/>
          <w:lang w:val="en-US"/>
        </w:rPr>
        <w:t>” (</w:t>
      </w:r>
      <w:proofErr w:type="spellStart"/>
      <w:r w:rsidRPr="0005374C">
        <w:rPr>
          <w:rFonts w:ascii="Helvetica" w:eastAsia="Times New Roman" w:hAnsi="Helvetica" w:cs="Times New Roman"/>
          <w:sz w:val="24"/>
          <w:szCs w:val="24"/>
          <w:lang w:val="en-US"/>
        </w:rPr>
        <w:t>Sakis</w:t>
      </w:r>
      <w:proofErr w:type="spellEnd"/>
      <w:r w:rsidRPr="0005374C">
        <w:rPr>
          <w:rFonts w:ascii="Helvetica" w:eastAsia="Times New Roman" w:hAnsi="Helvetica" w:cs="Times New Roman"/>
          <w:sz w:val="24"/>
          <w:szCs w:val="24"/>
          <w:lang w:val="en-US"/>
        </w:rPr>
        <w:t xml:space="preserve"> Ioannidis, </w:t>
      </w:r>
      <w:proofErr w:type="spellStart"/>
      <w:r w:rsidRPr="0005374C">
        <w:rPr>
          <w:rFonts w:ascii="Helvetica" w:eastAsia="Times New Roman" w:hAnsi="Helvetica" w:cs="Times New Roman"/>
          <w:i/>
          <w:iCs/>
          <w:sz w:val="24"/>
          <w:szCs w:val="24"/>
          <w:lang w:val="en-US"/>
        </w:rPr>
        <w:t>Kathimerini</w:t>
      </w:r>
      <w:proofErr w:type="spellEnd"/>
      <w:r w:rsidRPr="0005374C">
        <w:rPr>
          <w:rFonts w:ascii="Helvetica" w:eastAsia="Times New Roman" w:hAnsi="Helvetica" w:cs="Times New Roman"/>
          <w:sz w:val="24"/>
          <w:szCs w:val="24"/>
          <w:lang w:val="en-US"/>
        </w:rPr>
        <w:t>, 21/07/2020)</w:t>
      </w:r>
    </w:p>
    <w:p w14:paraId="3B49C972" w14:textId="77777777" w:rsidR="0005374C" w:rsidRPr="0005374C" w:rsidRDefault="0005374C" w:rsidP="0005374C">
      <w:pPr>
        <w:spacing w:line="360" w:lineRule="auto"/>
        <w:jc w:val="center"/>
        <w:rPr>
          <w:rFonts w:ascii="Helvetica" w:hAnsi="Helvetica" w:cstheme="minorHAnsi"/>
          <w:sz w:val="24"/>
          <w:szCs w:val="24"/>
          <w:lang w:val="en-US"/>
        </w:rPr>
      </w:pPr>
      <w:r w:rsidRPr="0005374C">
        <w:rPr>
          <w:rFonts w:ascii="Helvetica" w:hAnsi="Helvetica" w:cstheme="minorHAnsi"/>
          <w:sz w:val="24"/>
          <w:szCs w:val="24"/>
          <w:lang w:val="en-US"/>
        </w:rPr>
        <w:t>*</w:t>
      </w:r>
    </w:p>
    <w:p w14:paraId="18C1E545" w14:textId="77777777" w:rsidR="0005374C" w:rsidRPr="0005374C" w:rsidRDefault="0005374C" w:rsidP="0005374C">
      <w:pPr>
        <w:spacing w:line="360" w:lineRule="auto"/>
        <w:rPr>
          <w:rFonts w:ascii="Helvetica" w:hAnsi="Helvetica" w:cstheme="minorHAnsi"/>
          <w:i/>
          <w:sz w:val="24"/>
          <w:szCs w:val="24"/>
          <w:lang w:val="en-US"/>
        </w:rPr>
      </w:pPr>
      <w:r w:rsidRPr="0005374C">
        <w:rPr>
          <w:rFonts w:ascii="Helvetica" w:hAnsi="Helvetica" w:cstheme="minorHAnsi"/>
          <w:i/>
          <w:sz w:val="24"/>
          <w:szCs w:val="24"/>
          <w:lang w:val="en-US"/>
        </w:rPr>
        <w:t xml:space="preserve">“Music worked wonders on us once again, creating a safety net for this time of social distancing. The remarkable soloist was aware that this recital was laden with more meaning than usual, due to the time and place. It wasn’t merely a performance of Bach’s works that was presented to audiences starving for music: </w:t>
      </w:r>
      <w:proofErr w:type="spellStart"/>
      <w:r w:rsidRPr="0005374C">
        <w:rPr>
          <w:rFonts w:ascii="Helvetica" w:hAnsi="Helvetica" w:cstheme="minorHAnsi"/>
          <w:i/>
          <w:sz w:val="24"/>
          <w:szCs w:val="24"/>
          <w:lang w:val="en-US"/>
        </w:rPr>
        <w:t>Kavakos</w:t>
      </w:r>
      <w:proofErr w:type="spellEnd"/>
      <w:r w:rsidRPr="0005374C">
        <w:rPr>
          <w:rFonts w:ascii="Helvetica" w:hAnsi="Helvetica" w:cstheme="minorHAnsi"/>
          <w:i/>
          <w:sz w:val="24"/>
          <w:szCs w:val="24"/>
          <w:lang w:val="en-US"/>
        </w:rPr>
        <w:t xml:space="preserve"> conjured an entire universe containing and ultimately overcoming uncertainty, insecurity, and the tragic, collective ordeal of humanity.” </w:t>
      </w:r>
      <w:r w:rsidRPr="0005374C">
        <w:rPr>
          <w:rFonts w:ascii="Helvetica" w:hAnsi="Helvetica" w:cstheme="minorHAnsi"/>
          <w:iCs/>
          <w:sz w:val="24"/>
          <w:szCs w:val="24"/>
          <w:lang w:val="en-US"/>
        </w:rPr>
        <w:t xml:space="preserve">(Zoi </w:t>
      </w:r>
      <w:proofErr w:type="spellStart"/>
      <w:r w:rsidRPr="0005374C">
        <w:rPr>
          <w:rFonts w:ascii="Helvetica" w:hAnsi="Helvetica" w:cstheme="minorHAnsi"/>
          <w:iCs/>
          <w:sz w:val="24"/>
          <w:szCs w:val="24"/>
          <w:lang w:val="en-US"/>
        </w:rPr>
        <w:t>Liaka</w:t>
      </w:r>
      <w:proofErr w:type="spellEnd"/>
      <w:r w:rsidRPr="0005374C">
        <w:rPr>
          <w:rFonts w:ascii="Helvetica" w:hAnsi="Helvetica" w:cstheme="minorHAnsi"/>
          <w:iCs/>
          <w:sz w:val="24"/>
          <w:szCs w:val="24"/>
          <w:lang w:val="en-US"/>
        </w:rPr>
        <w:t xml:space="preserve">, </w:t>
      </w:r>
      <w:r w:rsidRPr="0005374C">
        <w:rPr>
          <w:rFonts w:ascii="Helvetica" w:hAnsi="Helvetica" w:cstheme="minorHAnsi"/>
          <w:i/>
          <w:sz w:val="24"/>
          <w:szCs w:val="24"/>
          <w:lang w:val="en-US"/>
        </w:rPr>
        <w:t xml:space="preserve">Ta </w:t>
      </w:r>
      <w:proofErr w:type="spellStart"/>
      <w:r w:rsidRPr="0005374C">
        <w:rPr>
          <w:rFonts w:ascii="Helvetica" w:hAnsi="Helvetica" w:cstheme="minorHAnsi"/>
          <w:i/>
          <w:sz w:val="24"/>
          <w:szCs w:val="24"/>
          <w:lang w:val="en-US"/>
        </w:rPr>
        <w:t>Nea</w:t>
      </w:r>
      <w:proofErr w:type="spellEnd"/>
      <w:r w:rsidRPr="0005374C">
        <w:rPr>
          <w:rFonts w:ascii="Helvetica" w:hAnsi="Helvetica" w:cstheme="minorHAnsi"/>
          <w:iCs/>
          <w:sz w:val="24"/>
          <w:szCs w:val="24"/>
          <w:lang w:val="en-US"/>
        </w:rPr>
        <w:t>, 20/07/2020</w:t>
      </w:r>
      <w:r w:rsidRPr="0005374C">
        <w:rPr>
          <w:rFonts w:ascii="Helvetica" w:hAnsi="Helvetica" w:cstheme="minorHAnsi"/>
          <w:i/>
          <w:sz w:val="24"/>
          <w:szCs w:val="24"/>
          <w:lang w:val="en-US"/>
        </w:rPr>
        <w:t>)</w:t>
      </w:r>
    </w:p>
    <w:p w14:paraId="61854D26" w14:textId="77777777" w:rsidR="0005374C" w:rsidRPr="0005374C" w:rsidRDefault="0005374C" w:rsidP="0005374C">
      <w:pPr>
        <w:spacing w:line="360" w:lineRule="auto"/>
        <w:jc w:val="center"/>
        <w:rPr>
          <w:rFonts w:ascii="Times" w:eastAsia="Times New Roman" w:hAnsi="Times" w:cs="Times New Roman"/>
          <w:sz w:val="20"/>
          <w:szCs w:val="20"/>
          <w:lang w:val="en-US"/>
        </w:rPr>
      </w:pPr>
      <w:r w:rsidRPr="0005374C">
        <w:rPr>
          <w:rFonts w:ascii="Times" w:eastAsia="Times New Roman" w:hAnsi="Times" w:cs="Times New Roman"/>
          <w:sz w:val="20"/>
          <w:szCs w:val="20"/>
          <w:lang w:val="en-US"/>
        </w:rPr>
        <w:t>*</w:t>
      </w:r>
    </w:p>
    <w:p w14:paraId="51ED96C7" w14:textId="77777777" w:rsidR="0005374C" w:rsidRPr="0005374C" w:rsidRDefault="0005374C" w:rsidP="0005374C">
      <w:pPr>
        <w:spacing w:line="360" w:lineRule="auto"/>
        <w:rPr>
          <w:rFonts w:ascii="Helvetica" w:hAnsi="Helvetica" w:cstheme="minorHAnsi"/>
          <w:i/>
          <w:sz w:val="24"/>
          <w:szCs w:val="24"/>
          <w:lang w:val="en-US"/>
        </w:rPr>
      </w:pPr>
      <w:r w:rsidRPr="0005374C">
        <w:rPr>
          <w:rFonts w:ascii="Helvetica" w:hAnsi="Helvetica" w:cstheme="minorHAnsi"/>
          <w:i/>
          <w:sz w:val="24"/>
          <w:szCs w:val="24"/>
          <w:lang w:val="en-US"/>
        </w:rPr>
        <w:t xml:space="preserve">“Alone on a stage, surrounded by candles, with four microphones in place so that this extraordinary moment could be recorded, the stage flooded with blue </w:t>
      </w:r>
      <w:proofErr w:type="spellStart"/>
      <w:r w:rsidRPr="0005374C">
        <w:rPr>
          <w:rFonts w:ascii="Helvetica" w:hAnsi="Helvetica" w:cstheme="minorHAnsi"/>
          <w:i/>
          <w:sz w:val="24"/>
          <w:szCs w:val="24"/>
          <w:lang w:val="en-US"/>
        </w:rPr>
        <w:t>colour</w:t>
      </w:r>
      <w:proofErr w:type="spellEnd"/>
      <w:r w:rsidRPr="0005374C">
        <w:rPr>
          <w:rFonts w:ascii="Helvetica" w:hAnsi="Helvetica" w:cstheme="minorHAnsi"/>
          <w:i/>
          <w:sz w:val="24"/>
          <w:szCs w:val="24"/>
          <w:lang w:val="en-US"/>
        </w:rPr>
        <w:t xml:space="preserve"> and transformed into a seascape thanks to </w:t>
      </w:r>
      <w:proofErr w:type="spellStart"/>
      <w:r w:rsidRPr="0005374C">
        <w:rPr>
          <w:rFonts w:ascii="Helvetica" w:hAnsi="Helvetica" w:cstheme="minorHAnsi"/>
          <w:i/>
          <w:sz w:val="24"/>
          <w:szCs w:val="24"/>
          <w:lang w:val="en-US"/>
        </w:rPr>
        <w:t>Eleftheria</w:t>
      </w:r>
      <w:proofErr w:type="spellEnd"/>
      <w:r w:rsidRPr="0005374C">
        <w:rPr>
          <w:rFonts w:ascii="Helvetica" w:hAnsi="Helvetica" w:cstheme="minorHAnsi"/>
          <w:i/>
          <w:sz w:val="24"/>
          <w:szCs w:val="24"/>
          <w:lang w:val="en-US"/>
        </w:rPr>
        <w:t xml:space="preserve"> </w:t>
      </w:r>
      <w:proofErr w:type="spellStart"/>
      <w:r w:rsidRPr="0005374C">
        <w:rPr>
          <w:rFonts w:ascii="Helvetica" w:hAnsi="Helvetica" w:cstheme="minorHAnsi"/>
          <w:i/>
          <w:sz w:val="24"/>
          <w:szCs w:val="24"/>
          <w:lang w:val="en-US"/>
        </w:rPr>
        <w:t>Deko’s</w:t>
      </w:r>
      <w:proofErr w:type="spellEnd"/>
      <w:r w:rsidRPr="0005374C">
        <w:rPr>
          <w:rFonts w:ascii="Helvetica" w:hAnsi="Helvetica" w:cstheme="minorHAnsi"/>
          <w:i/>
          <w:sz w:val="24"/>
          <w:szCs w:val="24"/>
          <w:lang w:val="en-US"/>
        </w:rPr>
        <w:t xml:space="preserve"> lighting design, </w:t>
      </w:r>
      <w:proofErr w:type="spellStart"/>
      <w:r w:rsidRPr="0005374C">
        <w:rPr>
          <w:rFonts w:ascii="Helvetica" w:hAnsi="Helvetica" w:cstheme="minorHAnsi"/>
          <w:i/>
          <w:sz w:val="24"/>
          <w:szCs w:val="24"/>
          <w:lang w:val="en-US"/>
        </w:rPr>
        <w:t>Kavakos</w:t>
      </w:r>
      <w:proofErr w:type="spellEnd"/>
      <w:r w:rsidRPr="0005374C">
        <w:rPr>
          <w:rFonts w:ascii="Helvetica" w:hAnsi="Helvetica" w:cstheme="minorHAnsi"/>
          <w:i/>
          <w:sz w:val="24"/>
          <w:szCs w:val="24"/>
          <w:lang w:val="en-US"/>
        </w:rPr>
        <w:t xml:space="preserve"> inaugurated this year’s Epidaurus Festival in style. […]  (</w:t>
      </w:r>
      <w:r w:rsidRPr="0005374C">
        <w:rPr>
          <w:rFonts w:ascii="Helvetica" w:hAnsi="Helvetica" w:cstheme="minorHAnsi"/>
          <w:iCs/>
          <w:sz w:val="24"/>
          <w:szCs w:val="24"/>
          <w:lang w:val="en-US"/>
        </w:rPr>
        <w:t>Matoula Kousteni</w:t>
      </w:r>
      <w:r w:rsidRPr="0005374C">
        <w:rPr>
          <w:rFonts w:ascii="Helvetica" w:hAnsi="Helvetica" w:cstheme="minorHAnsi"/>
          <w:i/>
          <w:sz w:val="24"/>
          <w:szCs w:val="24"/>
          <w:lang w:val="en-US"/>
        </w:rPr>
        <w:t xml:space="preserve">, EFSYN, </w:t>
      </w:r>
      <w:r w:rsidRPr="0005374C">
        <w:rPr>
          <w:rFonts w:ascii="Helvetica" w:hAnsi="Helvetica" w:cstheme="minorHAnsi"/>
          <w:iCs/>
          <w:sz w:val="24"/>
          <w:szCs w:val="24"/>
          <w:lang w:val="en-US"/>
        </w:rPr>
        <w:t>20/07/2020</w:t>
      </w:r>
      <w:r w:rsidRPr="0005374C">
        <w:rPr>
          <w:rFonts w:ascii="Helvetica" w:hAnsi="Helvetica" w:cstheme="minorHAnsi"/>
          <w:i/>
          <w:sz w:val="24"/>
          <w:szCs w:val="24"/>
          <w:lang w:val="en-US"/>
        </w:rPr>
        <w:t>)</w:t>
      </w:r>
    </w:p>
    <w:p w14:paraId="22BE2052" w14:textId="77777777" w:rsidR="0005374C" w:rsidRPr="0005374C" w:rsidRDefault="0005374C" w:rsidP="0005374C">
      <w:pPr>
        <w:spacing w:line="360" w:lineRule="auto"/>
        <w:jc w:val="center"/>
        <w:rPr>
          <w:rFonts w:ascii="Times" w:eastAsia="Times New Roman" w:hAnsi="Times" w:cs="Times New Roman"/>
          <w:sz w:val="20"/>
          <w:szCs w:val="20"/>
          <w:lang w:val="en-US"/>
        </w:rPr>
      </w:pPr>
      <w:r w:rsidRPr="0005374C">
        <w:rPr>
          <w:rFonts w:ascii="Helvetica" w:hAnsi="Helvetica" w:cstheme="minorHAnsi"/>
          <w:i/>
          <w:sz w:val="24"/>
          <w:szCs w:val="24"/>
          <w:lang w:val="en-US"/>
        </w:rPr>
        <w:t>*</w:t>
      </w:r>
    </w:p>
    <w:p w14:paraId="72EA9CF6" w14:textId="77777777" w:rsidR="0005374C" w:rsidRPr="0005374C" w:rsidRDefault="0005374C" w:rsidP="0005374C">
      <w:pPr>
        <w:spacing w:line="360" w:lineRule="auto"/>
        <w:rPr>
          <w:rFonts w:ascii="Helvetica" w:hAnsi="Helvetica" w:cstheme="minorHAnsi"/>
          <w:i/>
          <w:sz w:val="24"/>
          <w:szCs w:val="24"/>
          <w:lang w:val="en-US"/>
        </w:rPr>
      </w:pPr>
      <w:r w:rsidRPr="0005374C">
        <w:rPr>
          <w:rFonts w:ascii="Helvetica" w:hAnsi="Helvetica" w:cstheme="minorHAnsi"/>
          <w:i/>
          <w:sz w:val="24"/>
          <w:szCs w:val="24"/>
          <w:lang w:val="en-US"/>
        </w:rPr>
        <w:t xml:space="preserve">“Those who attended Leonidas </w:t>
      </w:r>
      <w:proofErr w:type="spellStart"/>
      <w:r w:rsidRPr="0005374C">
        <w:rPr>
          <w:rFonts w:ascii="Helvetica" w:hAnsi="Helvetica" w:cstheme="minorHAnsi"/>
          <w:i/>
          <w:sz w:val="24"/>
          <w:szCs w:val="24"/>
          <w:lang w:val="en-US"/>
        </w:rPr>
        <w:t>Kavakos</w:t>
      </w:r>
      <w:proofErr w:type="spellEnd"/>
      <w:r w:rsidRPr="0005374C">
        <w:rPr>
          <w:rFonts w:ascii="Helvetica" w:hAnsi="Helvetica" w:cstheme="minorHAnsi"/>
          <w:i/>
          <w:sz w:val="24"/>
          <w:szCs w:val="24"/>
          <w:lang w:val="en-US"/>
        </w:rPr>
        <w:t xml:space="preserve">’ recital at the Ancient Theatre of Epidaurus, the first performance at this iconic venue in the age of COVID-19, experienced a magical evening. Leonidas </w:t>
      </w:r>
      <w:proofErr w:type="spellStart"/>
      <w:r w:rsidRPr="0005374C">
        <w:rPr>
          <w:rFonts w:ascii="Helvetica" w:hAnsi="Helvetica" w:cstheme="minorHAnsi"/>
          <w:i/>
          <w:sz w:val="24"/>
          <w:szCs w:val="24"/>
          <w:lang w:val="en-US"/>
        </w:rPr>
        <w:t>Kavakos</w:t>
      </w:r>
      <w:proofErr w:type="spellEnd"/>
      <w:r w:rsidRPr="0005374C">
        <w:rPr>
          <w:rFonts w:ascii="Helvetica" w:hAnsi="Helvetica" w:cstheme="minorHAnsi"/>
          <w:i/>
          <w:sz w:val="24"/>
          <w:szCs w:val="24"/>
          <w:lang w:val="en-US"/>
        </w:rPr>
        <w:t xml:space="preserve"> stood alone for one hour and ten minutes at the heart of the Ancient Theatre, delivering a truly unforgettable recital. Only a few minutes into the performance, audiences were overcome with an uplifting feeling, as all those spellbound by last night’s enchanting experience will readily testify.” </w:t>
      </w:r>
      <w:r w:rsidRPr="0005374C">
        <w:rPr>
          <w:rFonts w:ascii="Helvetica" w:eastAsia="Times New Roman" w:hAnsi="Helvetica" w:cs="Times New Roman"/>
          <w:sz w:val="24"/>
          <w:szCs w:val="24"/>
          <w:lang w:val="en-US"/>
        </w:rPr>
        <w:t>(</w:t>
      </w:r>
      <w:proofErr w:type="spellStart"/>
      <w:r w:rsidRPr="0005374C">
        <w:rPr>
          <w:rFonts w:ascii="Helvetica" w:eastAsia="Times New Roman" w:hAnsi="Helvetica" w:cs="Times New Roman"/>
          <w:i/>
          <w:sz w:val="24"/>
          <w:szCs w:val="24"/>
          <w:lang w:val="en-US"/>
        </w:rPr>
        <w:t>iefimerida.gr</w:t>
      </w:r>
      <w:proofErr w:type="spellEnd"/>
      <w:r w:rsidRPr="0005374C">
        <w:rPr>
          <w:rFonts w:ascii="Helvetica" w:eastAsia="Times New Roman" w:hAnsi="Helvetica" w:cs="Times New Roman"/>
          <w:i/>
          <w:sz w:val="24"/>
          <w:szCs w:val="24"/>
          <w:lang w:val="en-US"/>
        </w:rPr>
        <w:t xml:space="preserve">, </w:t>
      </w:r>
      <w:r w:rsidRPr="0005374C">
        <w:rPr>
          <w:rFonts w:ascii="Helvetica" w:eastAsia="Times New Roman" w:hAnsi="Helvetica" w:cs="Times New Roman"/>
          <w:sz w:val="24"/>
          <w:szCs w:val="24"/>
          <w:lang w:val="en-US"/>
        </w:rPr>
        <w:t>18/07/2020)</w:t>
      </w:r>
    </w:p>
    <w:p w14:paraId="2D948BE5" w14:textId="77777777" w:rsidR="0005374C" w:rsidRPr="0005374C" w:rsidRDefault="0005374C" w:rsidP="0005374C">
      <w:pPr>
        <w:spacing w:line="360" w:lineRule="auto"/>
        <w:jc w:val="center"/>
        <w:rPr>
          <w:rFonts w:ascii="Helvetica" w:eastAsia="Times New Roman" w:hAnsi="Helvetica" w:cs="Times New Roman"/>
          <w:sz w:val="24"/>
          <w:szCs w:val="24"/>
          <w:lang w:val="en-US"/>
        </w:rPr>
      </w:pPr>
    </w:p>
    <w:p w14:paraId="36C793DA" w14:textId="77777777" w:rsidR="0005374C" w:rsidRPr="0005374C" w:rsidRDefault="0005374C" w:rsidP="0005374C">
      <w:pPr>
        <w:spacing w:line="360" w:lineRule="auto"/>
        <w:jc w:val="center"/>
        <w:rPr>
          <w:rFonts w:ascii="Helvetica" w:eastAsia="Times New Roman" w:hAnsi="Helvetica" w:cs="Times New Roman"/>
          <w:sz w:val="24"/>
          <w:szCs w:val="24"/>
          <w:lang w:val="en-US"/>
        </w:rPr>
      </w:pPr>
    </w:p>
    <w:p w14:paraId="217FECDC" w14:textId="77777777" w:rsidR="0005374C" w:rsidRPr="0005374C" w:rsidRDefault="0005374C" w:rsidP="0005374C">
      <w:pPr>
        <w:spacing w:line="360" w:lineRule="auto"/>
        <w:jc w:val="center"/>
        <w:rPr>
          <w:rFonts w:ascii="Helvetica" w:eastAsia="Times New Roman" w:hAnsi="Helvetica" w:cs="Times New Roman"/>
          <w:sz w:val="24"/>
          <w:szCs w:val="24"/>
          <w:lang w:val="en-US"/>
        </w:rPr>
      </w:pPr>
    </w:p>
    <w:p w14:paraId="43AE8585" w14:textId="77777777" w:rsidR="0005374C" w:rsidRPr="0005374C" w:rsidRDefault="0005374C" w:rsidP="0005374C">
      <w:pPr>
        <w:spacing w:line="360" w:lineRule="auto"/>
        <w:jc w:val="center"/>
        <w:rPr>
          <w:rFonts w:ascii="Helvetica" w:eastAsia="Times New Roman" w:hAnsi="Helvetica" w:cs="Times New Roman"/>
          <w:sz w:val="24"/>
          <w:szCs w:val="24"/>
          <w:lang w:val="en-US"/>
        </w:rPr>
      </w:pPr>
      <w:r w:rsidRPr="0005374C">
        <w:rPr>
          <w:rFonts w:ascii="Helvetica" w:eastAsia="Times New Roman" w:hAnsi="Helvetica" w:cs="Times New Roman"/>
          <w:sz w:val="24"/>
          <w:szCs w:val="24"/>
          <w:lang w:val="en-US"/>
        </w:rPr>
        <w:t>*</w:t>
      </w:r>
    </w:p>
    <w:p w14:paraId="194511BD" w14:textId="77777777" w:rsidR="0005374C" w:rsidRPr="0005374C" w:rsidRDefault="0005374C" w:rsidP="0005374C">
      <w:pPr>
        <w:spacing w:line="360" w:lineRule="auto"/>
        <w:jc w:val="center"/>
        <w:rPr>
          <w:rFonts w:ascii="Helvetica" w:eastAsia="Times New Roman" w:hAnsi="Helvetica" w:cs="Times New Roman"/>
          <w:sz w:val="24"/>
          <w:szCs w:val="24"/>
          <w:lang w:val="en-US"/>
        </w:rPr>
      </w:pPr>
    </w:p>
    <w:p w14:paraId="09C65203" w14:textId="77777777" w:rsidR="0005374C" w:rsidRPr="0005374C" w:rsidRDefault="0005374C" w:rsidP="0005374C">
      <w:pPr>
        <w:spacing w:line="360" w:lineRule="auto"/>
        <w:jc w:val="center"/>
        <w:rPr>
          <w:rFonts w:ascii="Helvetica" w:eastAsia="Times New Roman" w:hAnsi="Helvetica" w:cs="Times New Roman"/>
          <w:sz w:val="24"/>
          <w:szCs w:val="24"/>
          <w:lang w:val="en-US"/>
        </w:rPr>
      </w:pPr>
    </w:p>
    <w:p w14:paraId="1844E21B" w14:textId="77777777" w:rsidR="0005374C" w:rsidRPr="0005374C" w:rsidRDefault="0005374C" w:rsidP="0005374C">
      <w:pPr>
        <w:spacing w:line="360" w:lineRule="auto"/>
        <w:jc w:val="center"/>
        <w:rPr>
          <w:rFonts w:ascii="Helvetica" w:eastAsia="Times New Roman" w:hAnsi="Helvetica" w:cstheme="minorHAnsi"/>
          <w:sz w:val="24"/>
          <w:szCs w:val="24"/>
          <w:lang w:val="en-US" w:eastAsia="en-GB"/>
        </w:rPr>
      </w:pPr>
      <w:r w:rsidRPr="0005374C">
        <w:rPr>
          <w:rFonts w:ascii="Helvetica" w:eastAsia="Times New Roman" w:hAnsi="Helvetica" w:cstheme="minorHAnsi"/>
          <w:b/>
          <w:sz w:val="24"/>
          <w:szCs w:val="24"/>
          <w:lang w:val="en-US" w:eastAsia="en-GB"/>
        </w:rPr>
        <w:t xml:space="preserve">Leonidas </w:t>
      </w:r>
      <w:proofErr w:type="spellStart"/>
      <w:r w:rsidRPr="0005374C">
        <w:rPr>
          <w:rFonts w:ascii="Helvetica" w:eastAsia="Times New Roman" w:hAnsi="Helvetica" w:cstheme="minorHAnsi"/>
          <w:b/>
          <w:sz w:val="24"/>
          <w:szCs w:val="24"/>
          <w:lang w:val="en-US" w:eastAsia="en-GB"/>
        </w:rPr>
        <w:t>Kavakos</w:t>
      </w:r>
      <w:proofErr w:type="spellEnd"/>
      <w:r w:rsidRPr="0005374C">
        <w:rPr>
          <w:rFonts w:ascii="Helvetica" w:eastAsia="Times New Roman" w:hAnsi="Helvetica" w:cstheme="minorHAnsi"/>
          <w:sz w:val="24"/>
          <w:szCs w:val="24"/>
          <w:lang w:val="en-US" w:eastAsia="en-GB"/>
        </w:rPr>
        <w:t xml:space="preserve">, </w:t>
      </w:r>
      <w:r w:rsidRPr="0005374C">
        <w:rPr>
          <w:rFonts w:ascii="Helvetica" w:eastAsia="Times New Roman" w:hAnsi="Helvetica" w:cstheme="minorHAnsi"/>
          <w:i/>
          <w:iCs/>
          <w:sz w:val="24"/>
          <w:szCs w:val="24"/>
          <w:lang w:val="en-US" w:eastAsia="en-GB"/>
        </w:rPr>
        <w:t>violin</w:t>
      </w:r>
    </w:p>
    <w:p w14:paraId="25A2F54F" w14:textId="77777777" w:rsidR="0005374C" w:rsidRPr="0005374C" w:rsidRDefault="0005374C" w:rsidP="0005374C">
      <w:pPr>
        <w:spacing w:line="360" w:lineRule="auto"/>
        <w:jc w:val="center"/>
        <w:rPr>
          <w:rFonts w:ascii="Helvetica" w:eastAsia="Times New Roman" w:hAnsi="Helvetica" w:cstheme="minorHAnsi"/>
          <w:sz w:val="24"/>
          <w:szCs w:val="24"/>
          <w:lang w:val="en-US" w:eastAsia="en-GB"/>
        </w:rPr>
      </w:pPr>
    </w:p>
    <w:p w14:paraId="77A9A6D2" w14:textId="77777777" w:rsidR="0005374C" w:rsidRPr="0005374C" w:rsidRDefault="0005374C" w:rsidP="0005374C">
      <w:pPr>
        <w:spacing w:line="360" w:lineRule="auto"/>
        <w:jc w:val="center"/>
        <w:rPr>
          <w:rFonts w:ascii="Helvetica" w:eastAsia="Times New Roman" w:hAnsi="Helvetica" w:cstheme="minorHAnsi"/>
          <w:sz w:val="24"/>
          <w:szCs w:val="24"/>
          <w:lang w:val="en-US" w:eastAsia="en-GB"/>
        </w:rPr>
      </w:pPr>
      <w:r w:rsidRPr="0005374C">
        <w:rPr>
          <w:rFonts w:ascii="Helvetica" w:eastAsia="Times New Roman" w:hAnsi="Helvetica" w:cstheme="minorHAnsi"/>
          <w:sz w:val="24"/>
          <w:szCs w:val="24"/>
          <w:lang w:val="en-US" w:eastAsia="en-GB"/>
        </w:rPr>
        <w:t>Lighting Design</w:t>
      </w:r>
    </w:p>
    <w:p w14:paraId="4271BF4C" w14:textId="77777777" w:rsidR="0005374C" w:rsidRPr="0005374C" w:rsidRDefault="0005374C" w:rsidP="0005374C">
      <w:pPr>
        <w:spacing w:line="360" w:lineRule="auto"/>
        <w:jc w:val="center"/>
        <w:rPr>
          <w:rFonts w:ascii="Helvetica" w:eastAsia="Times New Roman" w:hAnsi="Helvetica" w:cstheme="minorHAnsi"/>
          <w:b/>
          <w:bCs/>
          <w:sz w:val="24"/>
          <w:szCs w:val="24"/>
          <w:lang w:val="en-US" w:eastAsia="en-GB"/>
        </w:rPr>
      </w:pPr>
      <w:proofErr w:type="spellStart"/>
      <w:r w:rsidRPr="0005374C">
        <w:rPr>
          <w:rFonts w:ascii="Helvetica" w:eastAsia="Times New Roman" w:hAnsi="Helvetica" w:cstheme="minorHAnsi"/>
          <w:b/>
          <w:bCs/>
          <w:sz w:val="24"/>
          <w:szCs w:val="24"/>
          <w:lang w:val="en-US" w:eastAsia="en-GB"/>
        </w:rPr>
        <w:t>Eleftheria</w:t>
      </w:r>
      <w:proofErr w:type="spellEnd"/>
      <w:r w:rsidRPr="0005374C">
        <w:rPr>
          <w:rFonts w:ascii="Helvetica" w:eastAsia="Times New Roman" w:hAnsi="Helvetica" w:cstheme="minorHAnsi"/>
          <w:b/>
          <w:bCs/>
          <w:sz w:val="24"/>
          <w:szCs w:val="24"/>
          <w:lang w:val="en-US" w:eastAsia="en-GB"/>
        </w:rPr>
        <w:t xml:space="preserve"> </w:t>
      </w:r>
      <w:proofErr w:type="spellStart"/>
      <w:r w:rsidRPr="0005374C">
        <w:rPr>
          <w:rFonts w:ascii="Helvetica" w:eastAsia="Times New Roman" w:hAnsi="Helvetica" w:cstheme="minorHAnsi"/>
          <w:b/>
          <w:bCs/>
          <w:sz w:val="24"/>
          <w:szCs w:val="24"/>
          <w:lang w:val="en-US" w:eastAsia="en-GB"/>
        </w:rPr>
        <w:t>Deko</w:t>
      </w:r>
      <w:proofErr w:type="spellEnd"/>
    </w:p>
    <w:p w14:paraId="20C4ADF0" w14:textId="77777777" w:rsidR="0005374C" w:rsidRPr="0005374C" w:rsidRDefault="0005374C" w:rsidP="0005374C">
      <w:pPr>
        <w:spacing w:line="360" w:lineRule="auto"/>
        <w:jc w:val="center"/>
        <w:rPr>
          <w:rFonts w:ascii="Helvetica" w:eastAsia="Times New Roman" w:hAnsi="Helvetica" w:cstheme="minorHAnsi"/>
          <w:b/>
          <w:bCs/>
          <w:sz w:val="24"/>
          <w:szCs w:val="24"/>
          <w:lang w:val="en-US" w:eastAsia="en-GB"/>
        </w:rPr>
      </w:pPr>
    </w:p>
    <w:p w14:paraId="3451962C" w14:textId="77777777" w:rsidR="0005374C" w:rsidRPr="0005374C" w:rsidRDefault="0005374C" w:rsidP="0005374C">
      <w:pPr>
        <w:spacing w:line="360" w:lineRule="auto"/>
        <w:jc w:val="center"/>
        <w:rPr>
          <w:rFonts w:ascii="Helvetica" w:eastAsia="Times New Roman" w:hAnsi="Helvetica" w:cstheme="minorHAnsi"/>
          <w:sz w:val="24"/>
          <w:szCs w:val="24"/>
          <w:lang w:val="en-US" w:eastAsia="en-GB"/>
        </w:rPr>
      </w:pPr>
      <w:r w:rsidRPr="0005374C">
        <w:rPr>
          <w:rFonts w:ascii="Helvetica" w:eastAsia="Times New Roman" w:hAnsi="Helvetica" w:cstheme="minorHAnsi"/>
          <w:sz w:val="24"/>
          <w:szCs w:val="24"/>
          <w:lang w:val="en-US" w:eastAsia="en-GB"/>
        </w:rPr>
        <w:t>Sound Consultant</w:t>
      </w:r>
    </w:p>
    <w:p w14:paraId="38FAE27D" w14:textId="77777777" w:rsidR="0005374C" w:rsidRPr="0005374C" w:rsidRDefault="0005374C" w:rsidP="0005374C">
      <w:pPr>
        <w:spacing w:line="360" w:lineRule="auto"/>
        <w:jc w:val="center"/>
        <w:rPr>
          <w:rFonts w:ascii="Helvetica" w:eastAsia="Times New Roman" w:hAnsi="Helvetica" w:cstheme="minorHAnsi"/>
          <w:sz w:val="24"/>
          <w:szCs w:val="24"/>
          <w:lang w:val="en-US" w:eastAsia="en-GB"/>
        </w:rPr>
      </w:pPr>
      <w:r w:rsidRPr="0005374C">
        <w:rPr>
          <w:rFonts w:ascii="Helvetica" w:eastAsia="Times New Roman" w:hAnsi="Helvetica" w:cstheme="minorHAnsi"/>
          <w:b/>
          <w:bCs/>
          <w:sz w:val="24"/>
          <w:szCs w:val="24"/>
          <w:lang w:val="en-US" w:eastAsia="en-GB"/>
        </w:rPr>
        <w:t xml:space="preserve">Jonas </w:t>
      </w:r>
      <w:proofErr w:type="spellStart"/>
      <w:r w:rsidRPr="0005374C">
        <w:rPr>
          <w:rFonts w:ascii="Helvetica" w:eastAsia="Times New Roman" w:hAnsi="Helvetica" w:cstheme="minorHAnsi"/>
          <w:b/>
          <w:bCs/>
          <w:sz w:val="24"/>
          <w:szCs w:val="24"/>
          <w:lang w:val="en-US" w:eastAsia="en-GB"/>
        </w:rPr>
        <w:t>Niederstadt</w:t>
      </w:r>
      <w:proofErr w:type="spellEnd"/>
    </w:p>
    <w:p w14:paraId="0BCF9A59" w14:textId="77777777" w:rsidR="0005374C" w:rsidRPr="0005374C" w:rsidRDefault="0005374C" w:rsidP="0005374C">
      <w:pPr>
        <w:spacing w:line="360" w:lineRule="auto"/>
        <w:jc w:val="center"/>
        <w:rPr>
          <w:rFonts w:ascii="Helvetica" w:eastAsia="Times New Roman" w:hAnsi="Helvetica" w:cstheme="minorHAnsi"/>
          <w:sz w:val="24"/>
          <w:szCs w:val="24"/>
          <w:lang w:val="en-US" w:eastAsia="en-GB"/>
        </w:rPr>
      </w:pPr>
    </w:p>
    <w:p w14:paraId="36610001" w14:textId="77777777" w:rsidR="0005374C" w:rsidRPr="0005374C" w:rsidRDefault="0005374C" w:rsidP="0005374C">
      <w:pPr>
        <w:spacing w:line="360" w:lineRule="auto"/>
        <w:jc w:val="center"/>
        <w:rPr>
          <w:rFonts w:ascii="Helvetica" w:eastAsia="Times New Roman" w:hAnsi="Helvetica" w:cstheme="minorHAnsi"/>
          <w:sz w:val="24"/>
          <w:szCs w:val="24"/>
          <w:lang w:val="en-US" w:eastAsia="en-GB"/>
        </w:rPr>
      </w:pPr>
      <w:r w:rsidRPr="0005374C">
        <w:rPr>
          <w:rFonts w:ascii="Helvetica" w:eastAsia="Times New Roman" w:hAnsi="Helvetica" w:cstheme="minorHAnsi"/>
          <w:sz w:val="24"/>
          <w:szCs w:val="24"/>
          <w:lang w:val="en-US" w:eastAsia="en-GB"/>
        </w:rPr>
        <w:t>Sound Engineer</w:t>
      </w:r>
    </w:p>
    <w:p w14:paraId="4249FEA1" w14:textId="77777777" w:rsidR="0005374C" w:rsidRPr="0005374C" w:rsidRDefault="0005374C" w:rsidP="0005374C">
      <w:pPr>
        <w:spacing w:line="360" w:lineRule="auto"/>
        <w:jc w:val="center"/>
        <w:rPr>
          <w:rFonts w:ascii="Helvetica" w:eastAsia="Times New Roman" w:hAnsi="Helvetica" w:cstheme="minorHAnsi"/>
          <w:b/>
          <w:bCs/>
          <w:sz w:val="24"/>
          <w:szCs w:val="24"/>
          <w:lang w:val="en-US" w:eastAsia="en-GB"/>
        </w:rPr>
      </w:pPr>
      <w:r w:rsidRPr="0005374C">
        <w:rPr>
          <w:rFonts w:ascii="Helvetica" w:eastAsia="Times New Roman" w:hAnsi="Helvetica" w:cstheme="minorHAnsi"/>
          <w:b/>
          <w:bCs/>
          <w:sz w:val="24"/>
          <w:szCs w:val="24"/>
          <w:lang w:val="en-US" w:eastAsia="en-GB"/>
        </w:rPr>
        <w:t xml:space="preserve">George </w:t>
      </w:r>
      <w:proofErr w:type="spellStart"/>
      <w:r w:rsidRPr="0005374C">
        <w:rPr>
          <w:rFonts w:ascii="Helvetica" w:eastAsia="Times New Roman" w:hAnsi="Helvetica" w:cstheme="minorHAnsi"/>
          <w:b/>
          <w:bCs/>
          <w:sz w:val="24"/>
          <w:szCs w:val="24"/>
          <w:lang w:val="en-US" w:eastAsia="en-GB"/>
        </w:rPr>
        <w:t>Karyotis</w:t>
      </w:r>
      <w:proofErr w:type="spellEnd"/>
    </w:p>
    <w:p w14:paraId="2BBA3F48" w14:textId="77777777" w:rsidR="0005374C" w:rsidRPr="0005374C" w:rsidRDefault="0005374C" w:rsidP="0005374C">
      <w:pPr>
        <w:spacing w:line="360" w:lineRule="auto"/>
        <w:jc w:val="center"/>
        <w:rPr>
          <w:rFonts w:ascii="Helvetica" w:eastAsia="Times New Roman" w:hAnsi="Helvetica" w:cs="Times New Roman"/>
          <w:sz w:val="24"/>
          <w:szCs w:val="24"/>
          <w:lang w:val="en-US"/>
        </w:rPr>
      </w:pPr>
    </w:p>
    <w:p w14:paraId="231A6A00" w14:textId="77777777" w:rsidR="0005374C" w:rsidRPr="00700236" w:rsidRDefault="0005374C" w:rsidP="0005374C">
      <w:pPr>
        <w:spacing w:line="360" w:lineRule="auto"/>
        <w:jc w:val="center"/>
        <w:rPr>
          <w:rFonts w:ascii="Helvetica" w:eastAsia="Times New Roman" w:hAnsi="Helvetica" w:cs="Times New Roman"/>
          <w:sz w:val="24"/>
          <w:szCs w:val="24"/>
        </w:rPr>
      </w:pPr>
      <w:r w:rsidRPr="00700236">
        <w:rPr>
          <w:rFonts w:ascii="Helvetica" w:eastAsia="Times New Roman" w:hAnsi="Helvetica" w:cs="Times New Roman"/>
          <w:sz w:val="24"/>
          <w:szCs w:val="24"/>
        </w:rPr>
        <w:t>*</w:t>
      </w:r>
    </w:p>
    <w:p w14:paraId="4761485C" w14:textId="77777777" w:rsidR="0005374C" w:rsidRPr="00700236" w:rsidRDefault="0005374C" w:rsidP="0005374C">
      <w:pPr>
        <w:spacing w:line="360" w:lineRule="auto"/>
        <w:jc w:val="center"/>
        <w:rPr>
          <w:rFonts w:ascii="Helvetica" w:hAnsi="Helvetica"/>
          <w:b/>
          <w:bCs/>
          <w:sz w:val="24"/>
          <w:szCs w:val="24"/>
        </w:rPr>
      </w:pPr>
      <w:r w:rsidRPr="00700236">
        <w:rPr>
          <w:rFonts w:ascii="Helvetica" w:hAnsi="Helvetica" w:cstheme="minorHAnsi"/>
          <w:b/>
          <w:bCs/>
          <w:sz w:val="24"/>
          <w:szCs w:val="24"/>
        </w:rPr>
        <w:t>{</w:t>
      </w:r>
      <w:r>
        <w:rPr>
          <w:rFonts w:ascii="Helvetica" w:hAnsi="Helvetica"/>
          <w:b/>
          <w:bCs/>
          <w:sz w:val="24"/>
          <w:szCs w:val="24"/>
        </w:rPr>
        <w:t>Programme</w:t>
      </w:r>
      <w:r w:rsidRPr="00700236">
        <w:rPr>
          <w:rFonts w:ascii="Helvetica" w:hAnsi="Helvetica" w:cstheme="minorHAnsi"/>
          <w:b/>
          <w:bCs/>
          <w:sz w:val="24"/>
          <w:szCs w:val="24"/>
        </w:rPr>
        <w:t>}</w:t>
      </w:r>
    </w:p>
    <w:p w14:paraId="7A21BA66" w14:textId="77777777" w:rsidR="0005374C" w:rsidRPr="0005374C" w:rsidRDefault="0005374C" w:rsidP="0005374C">
      <w:pPr>
        <w:jc w:val="center"/>
        <w:rPr>
          <w:rFonts w:ascii="Helvetica" w:eastAsia="Times New Roman" w:hAnsi="Helvetica" w:cstheme="minorHAnsi"/>
          <w:b/>
          <w:bCs/>
          <w:sz w:val="24"/>
          <w:szCs w:val="24"/>
          <w:lang w:val="en-US" w:eastAsia="en-GB"/>
        </w:rPr>
      </w:pPr>
      <w:r w:rsidRPr="0005374C">
        <w:rPr>
          <w:rFonts w:ascii="Helvetica" w:hAnsi="Helvetica"/>
          <w:b/>
          <w:bCs/>
          <w:sz w:val="24"/>
          <w:szCs w:val="24"/>
          <w:lang w:val="en-US"/>
        </w:rPr>
        <w:t>Johann Sebastian Bach</w:t>
      </w:r>
      <w:r w:rsidRPr="0005374C">
        <w:rPr>
          <w:rFonts w:ascii="Helvetica" w:hAnsi="Helvetica"/>
          <w:sz w:val="24"/>
          <w:szCs w:val="24"/>
          <w:lang w:val="en-US"/>
        </w:rPr>
        <w:t xml:space="preserve"> (1685-1750)</w:t>
      </w:r>
      <w:r w:rsidRPr="0005374C">
        <w:rPr>
          <w:rFonts w:ascii="Helvetica" w:hAnsi="Helvetica"/>
          <w:sz w:val="24"/>
          <w:szCs w:val="24"/>
          <w:lang w:val="en-US"/>
        </w:rPr>
        <w:br/>
      </w:r>
      <w:r w:rsidRPr="0005374C">
        <w:rPr>
          <w:rFonts w:ascii="Helvetica" w:hAnsi="Helvetica"/>
          <w:sz w:val="24"/>
          <w:szCs w:val="24"/>
          <w:lang w:val="en-US"/>
        </w:rPr>
        <w:br/>
      </w:r>
      <w:r w:rsidRPr="0005374C">
        <w:rPr>
          <w:rStyle w:val="Emphasis"/>
          <w:rFonts w:ascii="Helvetica" w:hAnsi="Helvetica"/>
          <w:sz w:val="24"/>
          <w:szCs w:val="24"/>
          <w:lang w:val="en-US"/>
        </w:rPr>
        <w:t xml:space="preserve">Partita No. 3 in E major for Solo Violin, </w:t>
      </w:r>
      <w:r w:rsidRPr="0005374C">
        <w:rPr>
          <w:rFonts w:ascii="Helvetica" w:hAnsi="Helvetica"/>
          <w:sz w:val="24"/>
          <w:szCs w:val="24"/>
          <w:lang w:val="en-US"/>
        </w:rPr>
        <w:t>BWV 1006</w:t>
      </w:r>
      <w:r w:rsidRPr="0005374C">
        <w:rPr>
          <w:rFonts w:ascii="Helvetica" w:hAnsi="Helvetica"/>
          <w:sz w:val="24"/>
          <w:szCs w:val="24"/>
          <w:lang w:val="en-US"/>
        </w:rPr>
        <w:br/>
      </w:r>
      <w:proofErr w:type="spellStart"/>
      <w:r w:rsidRPr="0005374C">
        <w:rPr>
          <w:rFonts w:ascii="Helvetica" w:hAnsi="Helvetica"/>
          <w:sz w:val="24"/>
          <w:szCs w:val="24"/>
          <w:lang w:val="en-US"/>
        </w:rPr>
        <w:t>Preludio</w:t>
      </w:r>
      <w:proofErr w:type="spellEnd"/>
      <w:r w:rsidRPr="0005374C">
        <w:rPr>
          <w:rFonts w:ascii="Helvetica" w:hAnsi="Helvetica"/>
          <w:sz w:val="24"/>
          <w:szCs w:val="24"/>
          <w:lang w:val="en-US"/>
        </w:rPr>
        <w:br/>
      </w:r>
      <w:proofErr w:type="spellStart"/>
      <w:r w:rsidRPr="0005374C">
        <w:rPr>
          <w:rFonts w:ascii="Helvetica" w:hAnsi="Helvetica"/>
          <w:sz w:val="24"/>
          <w:szCs w:val="24"/>
          <w:lang w:val="en-US"/>
        </w:rPr>
        <w:t>Loure</w:t>
      </w:r>
      <w:proofErr w:type="spellEnd"/>
      <w:r w:rsidRPr="0005374C">
        <w:rPr>
          <w:rFonts w:ascii="Helvetica" w:hAnsi="Helvetica"/>
          <w:sz w:val="24"/>
          <w:szCs w:val="24"/>
          <w:lang w:val="en-US"/>
        </w:rPr>
        <w:br/>
        <w:t>Gavotte en Rondeau</w:t>
      </w:r>
      <w:r w:rsidRPr="0005374C">
        <w:rPr>
          <w:rFonts w:ascii="Helvetica" w:hAnsi="Helvetica"/>
          <w:sz w:val="24"/>
          <w:szCs w:val="24"/>
          <w:lang w:val="en-US"/>
        </w:rPr>
        <w:br/>
      </w:r>
      <w:proofErr w:type="spellStart"/>
      <w:r w:rsidRPr="0005374C">
        <w:rPr>
          <w:rFonts w:ascii="Helvetica" w:hAnsi="Helvetica"/>
          <w:sz w:val="24"/>
          <w:szCs w:val="24"/>
          <w:lang w:val="en-US"/>
        </w:rPr>
        <w:t>Menuett</w:t>
      </w:r>
      <w:proofErr w:type="spellEnd"/>
      <w:r w:rsidRPr="0005374C">
        <w:rPr>
          <w:rFonts w:ascii="Helvetica" w:hAnsi="Helvetica"/>
          <w:sz w:val="24"/>
          <w:szCs w:val="24"/>
          <w:lang w:val="en-US"/>
        </w:rPr>
        <w:t xml:space="preserve"> I</w:t>
      </w:r>
      <w:r w:rsidRPr="0005374C">
        <w:rPr>
          <w:rFonts w:ascii="Helvetica" w:hAnsi="Helvetica"/>
          <w:sz w:val="24"/>
          <w:szCs w:val="24"/>
          <w:lang w:val="en-US"/>
        </w:rPr>
        <w:br/>
      </w:r>
      <w:proofErr w:type="spellStart"/>
      <w:r w:rsidRPr="0005374C">
        <w:rPr>
          <w:rFonts w:ascii="Helvetica" w:hAnsi="Helvetica"/>
          <w:sz w:val="24"/>
          <w:szCs w:val="24"/>
          <w:lang w:val="en-US"/>
        </w:rPr>
        <w:t>Menuett</w:t>
      </w:r>
      <w:proofErr w:type="spellEnd"/>
      <w:r w:rsidRPr="0005374C">
        <w:rPr>
          <w:rFonts w:ascii="Helvetica" w:hAnsi="Helvetica"/>
          <w:sz w:val="24"/>
          <w:szCs w:val="24"/>
          <w:lang w:val="en-US"/>
        </w:rPr>
        <w:t xml:space="preserve"> II</w:t>
      </w:r>
      <w:r w:rsidRPr="0005374C">
        <w:rPr>
          <w:rFonts w:ascii="Helvetica" w:hAnsi="Helvetica"/>
          <w:sz w:val="24"/>
          <w:szCs w:val="24"/>
          <w:lang w:val="en-US"/>
        </w:rPr>
        <w:br/>
        <w:t>Bourrée</w:t>
      </w:r>
      <w:r w:rsidRPr="0005374C">
        <w:rPr>
          <w:rFonts w:ascii="Helvetica" w:hAnsi="Helvetica"/>
          <w:sz w:val="24"/>
          <w:szCs w:val="24"/>
          <w:lang w:val="en-US"/>
        </w:rPr>
        <w:br/>
        <w:t>Gigue</w:t>
      </w:r>
      <w:r w:rsidRPr="0005374C">
        <w:rPr>
          <w:rFonts w:ascii="Helvetica" w:hAnsi="Helvetica"/>
          <w:sz w:val="24"/>
          <w:szCs w:val="24"/>
          <w:lang w:val="en-US"/>
        </w:rPr>
        <w:br/>
      </w:r>
      <w:r w:rsidRPr="0005374C">
        <w:rPr>
          <w:rFonts w:ascii="Helvetica" w:hAnsi="Helvetica"/>
          <w:sz w:val="24"/>
          <w:szCs w:val="24"/>
          <w:lang w:val="en-US"/>
        </w:rPr>
        <w:br/>
      </w:r>
      <w:r w:rsidRPr="0005374C">
        <w:rPr>
          <w:rStyle w:val="Emphasis"/>
          <w:rFonts w:ascii="Helvetica" w:hAnsi="Helvetica"/>
          <w:sz w:val="24"/>
          <w:szCs w:val="24"/>
          <w:lang w:val="en-US"/>
        </w:rPr>
        <w:t xml:space="preserve">Sonata No. 1 in G minor for Solo Violin, </w:t>
      </w:r>
      <w:r w:rsidRPr="0005374C">
        <w:rPr>
          <w:rFonts w:ascii="Helvetica" w:hAnsi="Helvetica"/>
          <w:sz w:val="24"/>
          <w:szCs w:val="24"/>
          <w:lang w:val="en-US"/>
        </w:rPr>
        <w:t>BWV 1001</w:t>
      </w:r>
      <w:r w:rsidRPr="0005374C">
        <w:rPr>
          <w:rFonts w:ascii="Helvetica" w:hAnsi="Helvetica"/>
          <w:sz w:val="24"/>
          <w:szCs w:val="24"/>
          <w:lang w:val="en-US"/>
        </w:rPr>
        <w:br/>
      </w:r>
      <w:r w:rsidRPr="0005374C">
        <w:rPr>
          <w:rFonts w:ascii="Helvetica" w:hAnsi="Helvetica"/>
          <w:sz w:val="24"/>
          <w:szCs w:val="24"/>
          <w:lang w:val="en-US"/>
        </w:rPr>
        <w:lastRenderedPageBreak/>
        <w:t>Adagio</w:t>
      </w:r>
      <w:r w:rsidRPr="0005374C">
        <w:rPr>
          <w:rFonts w:ascii="Helvetica" w:hAnsi="Helvetica"/>
          <w:sz w:val="24"/>
          <w:szCs w:val="24"/>
          <w:lang w:val="en-US"/>
        </w:rPr>
        <w:br/>
      </w:r>
      <w:proofErr w:type="spellStart"/>
      <w:r w:rsidRPr="0005374C">
        <w:rPr>
          <w:rFonts w:ascii="Helvetica" w:hAnsi="Helvetica"/>
          <w:sz w:val="24"/>
          <w:szCs w:val="24"/>
          <w:lang w:val="en-US"/>
        </w:rPr>
        <w:t>Fuga</w:t>
      </w:r>
      <w:proofErr w:type="spellEnd"/>
      <w:r w:rsidRPr="0005374C">
        <w:rPr>
          <w:rFonts w:ascii="Helvetica" w:hAnsi="Helvetica"/>
          <w:sz w:val="24"/>
          <w:szCs w:val="24"/>
          <w:lang w:val="en-US"/>
        </w:rPr>
        <w:t xml:space="preserve"> (Allegro)</w:t>
      </w:r>
      <w:r w:rsidRPr="0005374C">
        <w:rPr>
          <w:rFonts w:ascii="Helvetica" w:hAnsi="Helvetica"/>
          <w:sz w:val="24"/>
          <w:szCs w:val="24"/>
          <w:lang w:val="en-US"/>
        </w:rPr>
        <w:br/>
      </w:r>
      <w:proofErr w:type="spellStart"/>
      <w:r w:rsidRPr="0005374C">
        <w:rPr>
          <w:rFonts w:ascii="Helvetica" w:hAnsi="Helvetica"/>
          <w:sz w:val="24"/>
          <w:szCs w:val="24"/>
          <w:lang w:val="en-US"/>
        </w:rPr>
        <w:t>Siciliana</w:t>
      </w:r>
      <w:proofErr w:type="spellEnd"/>
      <w:r w:rsidRPr="0005374C">
        <w:rPr>
          <w:rFonts w:ascii="Helvetica" w:hAnsi="Helvetica"/>
          <w:sz w:val="24"/>
          <w:szCs w:val="24"/>
          <w:lang w:val="en-US"/>
        </w:rPr>
        <w:br/>
        <w:t>Presto</w:t>
      </w:r>
      <w:r w:rsidRPr="0005374C">
        <w:rPr>
          <w:rFonts w:ascii="Helvetica" w:hAnsi="Helvetica"/>
          <w:sz w:val="24"/>
          <w:szCs w:val="24"/>
          <w:lang w:val="en-US"/>
        </w:rPr>
        <w:br/>
      </w:r>
      <w:r w:rsidRPr="0005374C">
        <w:rPr>
          <w:rStyle w:val="Emphasis"/>
          <w:rFonts w:ascii="Helvetica" w:hAnsi="Helvetica"/>
          <w:sz w:val="24"/>
          <w:szCs w:val="24"/>
          <w:lang w:val="en-US"/>
        </w:rPr>
        <w:t> </w:t>
      </w:r>
      <w:r w:rsidRPr="0005374C">
        <w:rPr>
          <w:rFonts w:ascii="Helvetica" w:hAnsi="Helvetica"/>
          <w:sz w:val="24"/>
          <w:szCs w:val="24"/>
          <w:lang w:val="en-US"/>
        </w:rPr>
        <w:br/>
      </w:r>
      <w:r w:rsidRPr="0005374C">
        <w:rPr>
          <w:rStyle w:val="Emphasis"/>
          <w:rFonts w:ascii="Helvetica" w:hAnsi="Helvetica"/>
          <w:sz w:val="24"/>
          <w:szCs w:val="24"/>
          <w:lang w:val="en-US"/>
        </w:rPr>
        <w:t xml:space="preserve">Partita No. 2 in D minor for Solo Violin, </w:t>
      </w:r>
      <w:r w:rsidRPr="0005374C">
        <w:rPr>
          <w:rFonts w:ascii="Helvetica" w:hAnsi="Helvetica"/>
          <w:sz w:val="24"/>
          <w:szCs w:val="24"/>
          <w:lang w:val="en-US"/>
        </w:rPr>
        <w:t>BWV 1004</w:t>
      </w:r>
      <w:r w:rsidRPr="0005374C">
        <w:rPr>
          <w:rFonts w:ascii="Helvetica" w:hAnsi="Helvetica"/>
          <w:sz w:val="24"/>
          <w:szCs w:val="24"/>
          <w:lang w:val="en-US"/>
        </w:rPr>
        <w:br/>
        <w:t>Allemande</w:t>
      </w:r>
      <w:r w:rsidRPr="0005374C">
        <w:rPr>
          <w:rFonts w:ascii="Helvetica" w:hAnsi="Helvetica"/>
          <w:sz w:val="24"/>
          <w:szCs w:val="24"/>
          <w:lang w:val="en-US"/>
        </w:rPr>
        <w:br/>
        <w:t>Courante</w:t>
      </w:r>
      <w:r w:rsidRPr="0005374C">
        <w:rPr>
          <w:rFonts w:ascii="Helvetica" w:hAnsi="Helvetica"/>
          <w:sz w:val="24"/>
          <w:szCs w:val="24"/>
          <w:lang w:val="en-US"/>
        </w:rPr>
        <w:br/>
        <w:t>Sarabande</w:t>
      </w:r>
      <w:r w:rsidRPr="0005374C">
        <w:rPr>
          <w:rFonts w:ascii="Helvetica" w:hAnsi="Helvetica"/>
          <w:sz w:val="24"/>
          <w:szCs w:val="24"/>
          <w:lang w:val="en-US"/>
        </w:rPr>
        <w:br/>
        <w:t>Gigue</w:t>
      </w:r>
      <w:r w:rsidRPr="0005374C">
        <w:rPr>
          <w:rFonts w:ascii="Helvetica" w:hAnsi="Helvetica"/>
          <w:sz w:val="24"/>
          <w:szCs w:val="24"/>
          <w:lang w:val="en-US"/>
        </w:rPr>
        <w:br/>
        <w:t>Chaconne</w:t>
      </w:r>
    </w:p>
    <w:p w14:paraId="7AF8D81B" w14:textId="77777777" w:rsidR="0005374C" w:rsidRPr="0005374C" w:rsidRDefault="0005374C" w:rsidP="0005374C">
      <w:pPr>
        <w:jc w:val="center"/>
        <w:rPr>
          <w:rFonts w:ascii="Helvetica" w:eastAsia="Times New Roman" w:hAnsi="Helvetica" w:cstheme="minorHAnsi"/>
          <w:b/>
          <w:bCs/>
          <w:sz w:val="24"/>
          <w:szCs w:val="24"/>
          <w:lang w:val="en-US" w:eastAsia="en-GB"/>
        </w:rPr>
      </w:pPr>
    </w:p>
    <w:p w14:paraId="37878A28" w14:textId="77777777" w:rsidR="0005374C" w:rsidRPr="0005374C" w:rsidRDefault="0005374C" w:rsidP="0005374C">
      <w:pPr>
        <w:jc w:val="center"/>
        <w:rPr>
          <w:rFonts w:ascii="Helvetica" w:eastAsia="Times New Roman" w:hAnsi="Helvetica" w:cstheme="minorHAnsi"/>
          <w:i/>
          <w:iCs/>
          <w:sz w:val="24"/>
          <w:szCs w:val="24"/>
          <w:lang w:val="en-US" w:eastAsia="en-GB"/>
        </w:rPr>
      </w:pPr>
      <w:r w:rsidRPr="0005374C">
        <w:rPr>
          <w:rFonts w:ascii="Helvetica" w:eastAsia="Times New Roman" w:hAnsi="Helvetica" w:cstheme="minorHAnsi"/>
          <w:i/>
          <w:iCs/>
          <w:sz w:val="24"/>
          <w:szCs w:val="24"/>
          <w:lang w:val="en-US" w:eastAsia="en-GB"/>
        </w:rPr>
        <w:t>Running time 70</w:t>
      </w:r>
      <w:r>
        <w:rPr>
          <w:rFonts w:ascii="Helvetica" w:eastAsia="Times New Roman" w:hAnsi="Helvetica" w:cstheme="minorHAnsi"/>
          <w:i/>
          <w:iCs/>
          <w:sz w:val="24"/>
          <w:szCs w:val="24"/>
          <w:lang w:eastAsia="en-GB"/>
        </w:rPr>
        <w:t>΄</w:t>
      </w:r>
    </w:p>
    <w:p w14:paraId="65CBEE3B" w14:textId="77777777" w:rsidR="0005374C" w:rsidRPr="0005374C" w:rsidRDefault="0005374C" w:rsidP="0005374C">
      <w:pPr>
        <w:jc w:val="center"/>
        <w:rPr>
          <w:rFonts w:ascii="Helvetica" w:eastAsia="Times New Roman" w:hAnsi="Helvetica" w:cstheme="minorHAnsi"/>
          <w:i/>
          <w:iCs/>
          <w:sz w:val="24"/>
          <w:szCs w:val="24"/>
          <w:lang w:val="en-US" w:eastAsia="en-GB"/>
        </w:rPr>
      </w:pPr>
      <w:r w:rsidRPr="0005374C">
        <w:rPr>
          <w:rFonts w:ascii="Helvetica" w:eastAsia="Times New Roman" w:hAnsi="Helvetica" w:cstheme="minorHAnsi"/>
          <w:i/>
          <w:iCs/>
          <w:sz w:val="24"/>
          <w:szCs w:val="24"/>
          <w:lang w:val="en-US" w:eastAsia="en-GB"/>
        </w:rPr>
        <w:t>(Short pause between the works)</w:t>
      </w:r>
    </w:p>
    <w:p w14:paraId="5B7F3522" w14:textId="77777777" w:rsidR="0005374C" w:rsidRPr="0005374C" w:rsidRDefault="0005374C" w:rsidP="0005374C">
      <w:pPr>
        <w:spacing w:line="360" w:lineRule="auto"/>
        <w:jc w:val="center"/>
        <w:rPr>
          <w:rFonts w:ascii="Helvetica" w:eastAsia="Times New Roman" w:hAnsi="Helvetica" w:cstheme="minorHAnsi"/>
          <w:sz w:val="24"/>
          <w:szCs w:val="24"/>
          <w:lang w:val="en-US" w:eastAsia="en-GB"/>
        </w:rPr>
      </w:pPr>
    </w:p>
    <w:p w14:paraId="3A26422D" w14:textId="77777777" w:rsidR="0005374C" w:rsidRPr="00700236" w:rsidRDefault="0005374C" w:rsidP="0005374C">
      <w:pPr>
        <w:pStyle w:val="NormalWeb"/>
        <w:spacing w:line="360" w:lineRule="auto"/>
        <w:jc w:val="center"/>
        <w:rPr>
          <w:rFonts w:ascii="Helvetica" w:hAnsi="Helvetica" w:cs="Helvetica"/>
          <w:sz w:val="24"/>
          <w:szCs w:val="24"/>
          <w:lang w:val="en-US"/>
        </w:rPr>
      </w:pPr>
      <w:r w:rsidRPr="00700236">
        <w:rPr>
          <w:rFonts w:ascii="Helvetica" w:hAnsi="Helvetica" w:cs="Helvetica"/>
          <w:sz w:val="24"/>
          <w:szCs w:val="24"/>
          <w:lang w:val="en-US"/>
        </w:rPr>
        <w:t>*</w:t>
      </w:r>
    </w:p>
    <w:p w14:paraId="3CC3C83F" w14:textId="33C37EFC" w:rsidR="008978B2" w:rsidRPr="0005374C" w:rsidRDefault="0005374C" w:rsidP="0005374C">
      <w:pPr>
        <w:pStyle w:val="Textbody"/>
        <w:widowControl/>
        <w:spacing w:line="360" w:lineRule="auto"/>
        <w:jc w:val="both"/>
        <w:rPr>
          <w:rFonts w:ascii="Helvetica" w:hAnsi="Helvetica" w:cs="Helvetica"/>
          <w:color w:val="000000"/>
          <w:lang w:val="en-US"/>
        </w:rPr>
      </w:pPr>
      <w:r>
        <w:rPr>
          <w:rFonts w:ascii="Helvetica" w:hAnsi="Helvetica" w:cs="Helvetica"/>
          <w:color w:val="000000"/>
          <w:lang w:val="en-US"/>
        </w:rPr>
        <w:t>The recital will be streamed for free for 48 hours from 17:00 on Friday, January 1</w:t>
      </w:r>
      <w:r w:rsidRPr="00043326">
        <w:rPr>
          <w:rFonts w:ascii="Helvetica" w:hAnsi="Helvetica" w:cs="Helvetica"/>
          <w:color w:val="000000"/>
          <w:vertAlign w:val="superscript"/>
          <w:lang w:val="en-US"/>
        </w:rPr>
        <w:t>st</w:t>
      </w:r>
      <w:r>
        <w:rPr>
          <w:rFonts w:ascii="Helvetica" w:hAnsi="Helvetica" w:cs="Helvetica"/>
          <w:color w:val="000000"/>
          <w:lang w:val="en-US"/>
        </w:rPr>
        <w:t xml:space="preserve">, on the official Festival YouTube channel, </w:t>
      </w:r>
      <w:hyperlink r:id="rId8" w:history="1">
        <w:r w:rsidRPr="00714046">
          <w:rPr>
            <w:rStyle w:val="Hyperlink"/>
            <w:rFonts w:ascii="Helvetica" w:hAnsi="Helvetica" w:cs="Helvetica"/>
            <w:b/>
            <w:lang w:val="en-US"/>
          </w:rPr>
          <w:t>Greek Festival</w:t>
        </w:r>
      </w:hyperlink>
      <w:r>
        <w:rPr>
          <w:rFonts w:ascii="Helvetica" w:hAnsi="Helvetica" w:cs="Helvetica"/>
          <w:color w:val="000000"/>
          <w:lang w:val="en-US"/>
        </w:rPr>
        <w:t>.</w:t>
      </w:r>
    </w:p>
    <w:sectPr w:rsidR="008978B2" w:rsidRPr="0005374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D81B4" w14:textId="77777777" w:rsidR="00E216DD" w:rsidRDefault="00E216DD">
      <w:pPr>
        <w:spacing w:after="0" w:line="240" w:lineRule="auto"/>
      </w:pPr>
      <w:r>
        <w:separator/>
      </w:r>
    </w:p>
  </w:endnote>
  <w:endnote w:type="continuationSeparator" w:id="0">
    <w:p w14:paraId="76DF1DC2" w14:textId="77777777" w:rsidR="00E216DD" w:rsidRDefault="00E2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Calibri"/>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charset w:val="00"/>
    <w:family w:val="auto"/>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D72A" w14:textId="77777777" w:rsidR="006301F0" w:rsidRDefault="0063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78894"/>
      <w:docPartObj>
        <w:docPartGallery w:val="Page Numbers (Bottom of Page)"/>
        <w:docPartUnique/>
      </w:docPartObj>
    </w:sdtPr>
    <w:sdtEndPr/>
    <w:sdtContent>
      <w:p w14:paraId="5E07C8B0" w14:textId="77777777" w:rsidR="006301F0" w:rsidRDefault="006301F0">
        <w:pPr>
          <w:pStyle w:val="Footer"/>
          <w:jc w:val="right"/>
        </w:pPr>
        <w:r>
          <w:fldChar w:fldCharType="begin"/>
        </w:r>
        <w:r>
          <w:instrText>PAGE</w:instrText>
        </w:r>
        <w:r>
          <w:fldChar w:fldCharType="separate"/>
        </w:r>
        <w:r w:rsidR="002F7346">
          <w:rPr>
            <w:noProof/>
          </w:rPr>
          <w:t>10</w:t>
        </w:r>
        <w:r>
          <w:fldChar w:fldCharType="end"/>
        </w:r>
      </w:p>
    </w:sdtContent>
  </w:sdt>
  <w:p w14:paraId="6BAAE705" w14:textId="77777777" w:rsidR="006301F0" w:rsidRDefault="00630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1C5" w14:textId="77777777" w:rsidR="006301F0" w:rsidRDefault="0063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409A9" w14:textId="77777777" w:rsidR="00E216DD" w:rsidRDefault="00E216DD">
      <w:pPr>
        <w:spacing w:after="0" w:line="240" w:lineRule="auto"/>
      </w:pPr>
      <w:r>
        <w:separator/>
      </w:r>
    </w:p>
  </w:footnote>
  <w:footnote w:type="continuationSeparator" w:id="0">
    <w:p w14:paraId="6C9A5CB3" w14:textId="77777777" w:rsidR="00E216DD" w:rsidRDefault="00E2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A20C" w14:textId="77777777" w:rsidR="006301F0" w:rsidRDefault="00630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CC5" w14:textId="2F1BDF05" w:rsidR="006301F0" w:rsidRDefault="006301F0" w:rsidP="00A86271">
    <w:pPr>
      <w:pStyle w:val="Header"/>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431C02" w:rsidRDefault="00431C02" w:rsidP="00A86271">
    <w:pPr>
      <w:pStyle w:val="Header"/>
    </w:pPr>
  </w:p>
  <w:p w14:paraId="235CA401" w14:textId="77777777" w:rsidR="00431C02" w:rsidRPr="00A86271" w:rsidRDefault="00431C02" w:rsidP="00A86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C544" w14:textId="77777777" w:rsidR="006301F0" w:rsidRDefault="00630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A30D7"/>
    <w:multiLevelType w:val="hybridMultilevel"/>
    <w:tmpl w:val="BD74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4D"/>
    <w:rsid w:val="0001172B"/>
    <w:rsid w:val="00021A89"/>
    <w:rsid w:val="00021DF9"/>
    <w:rsid w:val="00024C5D"/>
    <w:rsid w:val="00026C6C"/>
    <w:rsid w:val="00036840"/>
    <w:rsid w:val="000516A6"/>
    <w:rsid w:val="0005374C"/>
    <w:rsid w:val="0008640C"/>
    <w:rsid w:val="00086F68"/>
    <w:rsid w:val="00090087"/>
    <w:rsid w:val="000A6952"/>
    <w:rsid w:val="000E137E"/>
    <w:rsid w:val="0010139D"/>
    <w:rsid w:val="00103B73"/>
    <w:rsid w:val="00112FDB"/>
    <w:rsid w:val="001315F8"/>
    <w:rsid w:val="001468FC"/>
    <w:rsid w:val="001778EA"/>
    <w:rsid w:val="00185973"/>
    <w:rsid w:val="001860D2"/>
    <w:rsid w:val="00196AED"/>
    <w:rsid w:val="001A322A"/>
    <w:rsid w:val="001B0669"/>
    <w:rsid w:val="001C3EFE"/>
    <w:rsid w:val="001D07A8"/>
    <w:rsid w:val="001E36DE"/>
    <w:rsid w:val="002159DA"/>
    <w:rsid w:val="002343E6"/>
    <w:rsid w:val="00243DBA"/>
    <w:rsid w:val="00270E40"/>
    <w:rsid w:val="00284689"/>
    <w:rsid w:val="002A2339"/>
    <w:rsid w:val="002B51CA"/>
    <w:rsid w:val="002F6083"/>
    <w:rsid w:val="002F7346"/>
    <w:rsid w:val="003061C4"/>
    <w:rsid w:val="0033103C"/>
    <w:rsid w:val="00340A60"/>
    <w:rsid w:val="0036224A"/>
    <w:rsid w:val="0037496D"/>
    <w:rsid w:val="003814F4"/>
    <w:rsid w:val="00382F2F"/>
    <w:rsid w:val="003905C4"/>
    <w:rsid w:val="003D1CB2"/>
    <w:rsid w:val="003D3781"/>
    <w:rsid w:val="003D623A"/>
    <w:rsid w:val="00431C02"/>
    <w:rsid w:val="004439AC"/>
    <w:rsid w:val="00452B09"/>
    <w:rsid w:val="00455160"/>
    <w:rsid w:val="0047063A"/>
    <w:rsid w:val="00475DDA"/>
    <w:rsid w:val="004763DA"/>
    <w:rsid w:val="00486C3A"/>
    <w:rsid w:val="00491B00"/>
    <w:rsid w:val="004A1BB4"/>
    <w:rsid w:val="00522551"/>
    <w:rsid w:val="00543E81"/>
    <w:rsid w:val="0056369C"/>
    <w:rsid w:val="005940A5"/>
    <w:rsid w:val="00597B54"/>
    <w:rsid w:val="005A56DD"/>
    <w:rsid w:val="005C1184"/>
    <w:rsid w:val="00616031"/>
    <w:rsid w:val="00616688"/>
    <w:rsid w:val="00625919"/>
    <w:rsid w:val="006301F0"/>
    <w:rsid w:val="0064190E"/>
    <w:rsid w:val="006678F8"/>
    <w:rsid w:val="00667904"/>
    <w:rsid w:val="006854CF"/>
    <w:rsid w:val="006B47D0"/>
    <w:rsid w:val="00707D05"/>
    <w:rsid w:val="00751572"/>
    <w:rsid w:val="00757E27"/>
    <w:rsid w:val="00764106"/>
    <w:rsid w:val="00770816"/>
    <w:rsid w:val="0078731F"/>
    <w:rsid w:val="00787AAB"/>
    <w:rsid w:val="00787EF1"/>
    <w:rsid w:val="007D5B70"/>
    <w:rsid w:val="007F6C31"/>
    <w:rsid w:val="007F7ED7"/>
    <w:rsid w:val="00816AC8"/>
    <w:rsid w:val="00863868"/>
    <w:rsid w:val="008772E3"/>
    <w:rsid w:val="0088293C"/>
    <w:rsid w:val="00887E7E"/>
    <w:rsid w:val="008978B2"/>
    <w:rsid w:val="008A6002"/>
    <w:rsid w:val="008F1CE3"/>
    <w:rsid w:val="008F20F3"/>
    <w:rsid w:val="008F7B70"/>
    <w:rsid w:val="009255D1"/>
    <w:rsid w:val="009A5F8E"/>
    <w:rsid w:val="009B00B5"/>
    <w:rsid w:val="00A0539C"/>
    <w:rsid w:val="00A0613C"/>
    <w:rsid w:val="00A60E00"/>
    <w:rsid w:val="00A746DF"/>
    <w:rsid w:val="00A74801"/>
    <w:rsid w:val="00A750C7"/>
    <w:rsid w:val="00A86271"/>
    <w:rsid w:val="00A92D5E"/>
    <w:rsid w:val="00AB1721"/>
    <w:rsid w:val="00AC029E"/>
    <w:rsid w:val="00AC5B9D"/>
    <w:rsid w:val="00AC5C21"/>
    <w:rsid w:val="00AE24EB"/>
    <w:rsid w:val="00B13123"/>
    <w:rsid w:val="00B171A4"/>
    <w:rsid w:val="00B47829"/>
    <w:rsid w:val="00B51472"/>
    <w:rsid w:val="00B60EDB"/>
    <w:rsid w:val="00BB1F74"/>
    <w:rsid w:val="00BC76E4"/>
    <w:rsid w:val="00BD1C95"/>
    <w:rsid w:val="00BD20D5"/>
    <w:rsid w:val="00C073E5"/>
    <w:rsid w:val="00C200B6"/>
    <w:rsid w:val="00C240F1"/>
    <w:rsid w:val="00C37EE7"/>
    <w:rsid w:val="00C432A4"/>
    <w:rsid w:val="00C67B17"/>
    <w:rsid w:val="00C843E1"/>
    <w:rsid w:val="00C84473"/>
    <w:rsid w:val="00C94C0F"/>
    <w:rsid w:val="00CA29A4"/>
    <w:rsid w:val="00CA6203"/>
    <w:rsid w:val="00CC4379"/>
    <w:rsid w:val="00CD42CB"/>
    <w:rsid w:val="00CD44C7"/>
    <w:rsid w:val="00D04E22"/>
    <w:rsid w:val="00D10554"/>
    <w:rsid w:val="00D169AF"/>
    <w:rsid w:val="00D34B51"/>
    <w:rsid w:val="00D52B75"/>
    <w:rsid w:val="00D60BC7"/>
    <w:rsid w:val="00D64F84"/>
    <w:rsid w:val="00D905D9"/>
    <w:rsid w:val="00DA05F4"/>
    <w:rsid w:val="00DD2681"/>
    <w:rsid w:val="00DD308D"/>
    <w:rsid w:val="00DF074D"/>
    <w:rsid w:val="00DF138D"/>
    <w:rsid w:val="00E1216E"/>
    <w:rsid w:val="00E21030"/>
    <w:rsid w:val="00E216DD"/>
    <w:rsid w:val="00E465E6"/>
    <w:rsid w:val="00E57967"/>
    <w:rsid w:val="00E85838"/>
    <w:rsid w:val="00EC1B59"/>
    <w:rsid w:val="00F12D15"/>
    <w:rsid w:val="00F21577"/>
    <w:rsid w:val="00F3795A"/>
    <w:rsid w:val="00F42C28"/>
    <w:rsid w:val="00F65DCB"/>
    <w:rsid w:val="00F7784B"/>
    <w:rsid w:val="00FC2B41"/>
    <w:rsid w:val="00FF204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C0896FE"/>
  <w15:docId w15:val="{A0ADE048-47DE-4B5D-B670-613E356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2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A3E10"/>
  </w:style>
  <w:style w:type="character" w:customStyle="1" w:styleId="BalloonTextChar">
    <w:name w:val="Balloon Text Char"/>
    <w:basedOn w:val="DefaultParagraphFont"/>
    <w:link w:val="BalloonText"/>
    <w:uiPriority w:val="99"/>
    <w:qFormat/>
    <w:rsid w:val="008A3E10"/>
  </w:style>
  <w:style w:type="character" w:customStyle="1" w:styleId="a">
    <w:name w:val="Σύνδεσμος διαδικτύου"/>
    <w:basedOn w:val="DefaultParagraphFont"/>
    <w:uiPriority w:val="99"/>
    <w:unhideWhenUsed/>
    <w:rsid w:val="003D0B41"/>
    <w:rPr>
      <w:color w:val="0563C1" w:themeColor="hyperlink"/>
      <w:u w:val="single"/>
    </w:rPr>
  </w:style>
  <w:style w:type="character" w:customStyle="1" w:styleId="UnresolvedMention1">
    <w:name w:val="Unresolved Mention1"/>
    <w:basedOn w:val="DefaultParagraphFont"/>
    <w:uiPriority w:val="99"/>
    <w:semiHidden/>
    <w:unhideWhenUsed/>
    <w:qFormat/>
    <w:rsid w:val="003D0B41"/>
    <w:rPr>
      <w:color w:val="605E5C"/>
      <w:shd w:val="clear" w:color="auto" w:fill="E1DFDD"/>
    </w:rPr>
  </w:style>
  <w:style w:type="character" w:customStyle="1" w:styleId="Char">
    <w:name w:val="Κείμενο πλαισίου Char"/>
    <w:basedOn w:val="DefaultParagraphFont"/>
    <w:uiPriority w:val="99"/>
    <w:semiHidden/>
    <w:qFormat/>
    <w:rsid w:val="00BF7B7F"/>
    <w:rPr>
      <w:rFonts w:ascii="Segoe UI" w:hAnsi="Segoe UI" w:cs="Segoe UI"/>
      <w:sz w:val="18"/>
      <w:szCs w:val="18"/>
    </w:rPr>
  </w:style>
  <w:style w:type="paragraph" w:customStyle="1" w:styleId="a0">
    <w:name w:val="Επικεφαλίδα"/>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cs="Arial"/>
      <w:i/>
      <w:iCs/>
      <w:sz w:val="24"/>
      <w:szCs w:val="24"/>
    </w:rPr>
  </w:style>
  <w:style w:type="paragraph" w:customStyle="1" w:styleId="a1">
    <w:name w:val="Ευρετήριο"/>
    <w:basedOn w:val="Normal"/>
    <w:qFormat/>
    <w:pPr>
      <w:suppressLineNumbers/>
      <w:spacing w:line="259" w:lineRule="auto"/>
    </w:pPr>
    <w:rPr>
      <w:rFonts w:cs="Arial"/>
    </w:rPr>
  </w:style>
  <w:style w:type="paragraph" w:styleId="Header">
    <w:name w:val="header"/>
    <w:basedOn w:val="Normal"/>
    <w:link w:val="HeaderChar"/>
    <w:uiPriority w:val="99"/>
    <w:unhideWhenUsed/>
    <w:rsid w:val="008A3E10"/>
    <w:pPr>
      <w:tabs>
        <w:tab w:val="center" w:pos="4153"/>
        <w:tab w:val="right" w:pos="8306"/>
      </w:tabs>
      <w:spacing w:after="0" w:line="240" w:lineRule="auto"/>
    </w:pPr>
  </w:style>
  <w:style w:type="paragraph" w:styleId="Footer">
    <w:name w:val="footer"/>
    <w:basedOn w:val="Normal"/>
    <w:uiPriority w:val="99"/>
    <w:unhideWhenUsed/>
    <w:rsid w:val="008A3E10"/>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F7B7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C073E5"/>
    <w:rPr>
      <w:color w:val="0563C1" w:themeColor="hyperlink"/>
      <w:u w:val="single"/>
    </w:rPr>
  </w:style>
  <w:style w:type="paragraph" w:styleId="ListParagraph">
    <w:name w:val="List Paragraph"/>
    <w:basedOn w:val="Normal"/>
    <w:uiPriority w:val="34"/>
    <w:qFormat/>
    <w:rsid w:val="001E36DE"/>
    <w:pPr>
      <w:spacing w:line="259" w:lineRule="auto"/>
      <w:ind w:left="720"/>
      <w:contextualSpacing/>
    </w:pPr>
  </w:style>
  <w:style w:type="character" w:styleId="UnresolvedMention">
    <w:name w:val="Unresolved Mention"/>
    <w:basedOn w:val="DefaultParagraphFont"/>
    <w:uiPriority w:val="99"/>
    <w:semiHidden/>
    <w:unhideWhenUsed/>
    <w:rsid w:val="00086F68"/>
    <w:rPr>
      <w:color w:val="605E5C"/>
      <w:shd w:val="clear" w:color="auto" w:fill="E1DFDD"/>
    </w:rPr>
  </w:style>
  <w:style w:type="paragraph" w:customStyle="1" w:styleId="p2">
    <w:name w:val="p2"/>
    <w:basedOn w:val="Normal"/>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 w:type="paragraph" w:styleId="NormalWeb">
    <w:name w:val="Normal (Web)"/>
    <w:basedOn w:val="Normal"/>
    <w:uiPriority w:val="99"/>
    <w:semiHidden/>
    <w:unhideWhenUsed/>
    <w:rsid w:val="00E465E6"/>
    <w:pPr>
      <w:spacing w:before="100" w:beforeAutospacing="1" w:after="100" w:afterAutospacing="1" w:line="240" w:lineRule="auto"/>
    </w:pPr>
    <w:rPr>
      <w:rFonts w:ascii="Times" w:eastAsiaTheme="minorEastAsia" w:hAnsi="Times" w:cs="Times New Roman"/>
      <w:sz w:val="20"/>
      <w:szCs w:val="20"/>
      <w:u w:color="000000"/>
    </w:rPr>
  </w:style>
  <w:style w:type="paragraph" w:customStyle="1" w:styleId="Textbody">
    <w:name w:val="Text body"/>
    <w:basedOn w:val="Normal"/>
    <w:rsid w:val="00E465E6"/>
    <w:pPr>
      <w:widowControl w:val="0"/>
      <w:suppressAutoHyphens/>
      <w:autoSpaceDN w:val="0"/>
      <w:spacing w:after="120" w:line="240" w:lineRule="auto"/>
    </w:pPr>
    <w:rPr>
      <w:rFonts w:ascii="Times New Roman" w:eastAsia="SimSun" w:hAnsi="Times New Roman" w:cs="Arial"/>
      <w:kern w:val="3"/>
      <w:sz w:val="24"/>
      <w:szCs w:val="24"/>
      <w:u w:color="000000"/>
      <w:lang w:eastAsia="zh-CN" w:bidi="hi-IN"/>
    </w:rPr>
  </w:style>
  <w:style w:type="character" w:styleId="Emphasis">
    <w:name w:val="Emphasis"/>
    <w:basedOn w:val="DefaultParagraphFont"/>
    <w:uiPriority w:val="20"/>
    <w:qFormat/>
    <w:rsid w:val="00E46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95013">
      <w:bodyDiv w:val="1"/>
      <w:marLeft w:val="0"/>
      <w:marRight w:val="0"/>
      <w:marTop w:val="0"/>
      <w:marBottom w:val="0"/>
      <w:divBdr>
        <w:top w:val="none" w:sz="0" w:space="0" w:color="auto"/>
        <w:left w:val="none" w:sz="0" w:space="0" w:color="auto"/>
        <w:bottom w:val="none" w:sz="0" w:space="0" w:color="auto"/>
        <w:right w:val="none" w:sz="0" w:space="0" w:color="auto"/>
      </w:divBdr>
    </w:div>
    <w:div w:id="481428469">
      <w:bodyDiv w:val="1"/>
      <w:marLeft w:val="0"/>
      <w:marRight w:val="0"/>
      <w:marTop w:val="0"/>
      <w:marBottom w:val="0"/>
      <w:divBdr>
        <w:top w:val="none" w:sz="0" w:space="0" w:color="auto"/>
        <w:left w:val="none" w:sz="0" w:space="0" w:color="auto"/>
        <w:bottom w:val="none" w:sz="0" w:space="0" w:color="auto"/>
        <w:right w:val="none" w:sz="0" w:space="0" w:color="auto"/>
      </w:divBdr>
    </w:div>
    <w:div w:id="547105096">
      <w:bodyDiv w:val="1"/>
      <w:marLeft w:val="0"/>
      <w:marRight w:val="0"/>
      <w:marTop w:val="0"/>
      <w:marBottom w:val="0"/>
      <w:divBdr>
        <w:top w:val="none" w:sz="0" w:space="0" w:color="auto"/>
        <w:left w:val="none" w:sz="0" w:space="0" w:color="auto"/>
        <w:bottom w:val="none" w:sz="0" w:space="0" w:color="auto"/>
        <w:right w:val="none" w:sz="0" w:space="0" w:color="auto"/>
      </w:divBdr>
    </w:div>
    <w:div w:id="553664731">
      <w:bodyDiv w:val="1"/>
      <w:marLeft w:val="0"/>
      <w:marRight w:val="0"/>
      <w:marTop w:val="0"/>
      <w:marBottom w:val="0"/>
      <w:divBdr>
        <w:top w:val="none" w:sz="0" w:space="0" w:color="auto"/>
        <w:left w:val="none" w:sz="0" w:space="0" w:color="auto"/>
        <w:bottom w:val="none" w:sz="0" w:space="0" w:color="auto"/>
        <w:right w:val="none" w:sz="0" w:space="0" w:color="auto"/>
      </w:divBdr>
    </w:div>
    <w:div w:id="666395938">
      <w:bodyDiv w:val="1"/>
      <w:marLeft w:val="0"/>
      <w:marRight w:val="0"/>
      <w:marTop w:val="0"/>
      <w:marBottom w:val="0"/>
      <w:divBdr>
        <w:top w:val="none" w:sz="0" w:space="0" w:color="auto"/>
        <w:left w:val="none" w:sz="0" w:space="0" w:color="auto"/>
        <w:bottom w:val="none" w:sz="0" w:space="0" w:color="auto"/>
        <w:right w:val="none" w:sz="0" w:space="0" w:color="auto"/>
      </w:divBdr>
    </w:div>
    <w:div w:id="853962195">
      <w:bodyDiv w:val="1"/>
      <w:marLeft w:val="0"/>
      <w:marRight w:val="0"/>
      <w:marTop w:val="0"/>
      <w:marBottom w:val="0"/>
      <w:divBdr>
        <w:top w:val="none" w:sz="0" w:space="0" w:color="auto"/>
        <w:left w:val="none" w:sz="0" w:space="0" w:color="auto"/>
        <w:bottom w:val="none" w:sz="0" w:space="0" w:color="auto"/>
        <w:right w:val="none" w:sz="0" w:space="0" w:color="auto"/>
      </w:divBdr>
    </w:div>
    <w:div w:id="895429816">
      <w:bodyDiv w:val="1"/>
      <w:marLeft w:val="0"/>
      <w:marRight w:val="0"/>
      <w:marTop w:val="0"/>
      <w:marBottom w:val="0"/>
      <w:divBdr>
        <w:top w:val="none" w:sz="0" w:space="0" w:color="auto"/>
        <w:left w:val="none" w:sz="0" w:space="0" w:color="auto"/>
        <w:bottom w:val="none" w:sz="0" w:space="0" w:color="auto"/>
        <w:right w:val="none" w:sz="0" w:space="0" w:color="auto"/>
      </w:divBdr>
    </w:div>
    <w:div w:id="1400785736">
      <w:bodyDiv w:val="1"/>
      <w:marLeft w:val="0"/>
      <w:marRight w:val="0"/>
      <w:marTop w:val="0"/>
      <w:marBottom w:val="0"/>
      <w:divBdr>
        <w:top w:val="none" w:sz="0" w:space="0" w:color="auto"/>
        <w:left w:val="none" w:sz="0" w:space="0" w:color="auto"/>
        <w:bottom w:val="none" w:sz="0" w:space="0" w:color="auto"/>
        <w:right w:val="none" w:sz="0" w:space="0" w:color="auto"/>
      </w:divBdr>
    </w:div>
    <w:div w:id="1513252681">
      <w:bodyDiv w:val="1"/>
      <w:marLeft w:val="0"/>
      <w:marRight w:val="0"/>
      <w:marTop w:val="0"/>
      <w:marBottom w:val="0"/>
      <w:divBdr>
        <w:top w:val="none" w:sz="0" w:space="0" w:color="auto"/>
        <w:left w:val="none" w:sz="0" w:space="0" w:color="auto"/>
        <w:bottom w:val="none" w:sz="0" w:space="0" w:color="auto"/>
        <w:right w:val="none" w:sz="0" w:space="0" w:color="auto"/>
      </w:divBdr>
    </w:div>
    <w:div w:id="1796095889">
      <w:bodyDiv w:val="1"/>
      <w:marLeft w:val="0"/>
      <w:marRight w:val="0"/>
      <w:marTop w:val="0"/>
      <w:marBottom w:val="0"/>
      <w:divBdr>
        <w:top w:val="none" w:sz="0" w:space="0" w:color="auto"/>
        <w:left w:val="none" w:sz="0" w:space="0" w:color="auto"/>
        <w:bottom w:val="none" w:sz="0" w:space="0" w:color="auto"/>
        <w:right w:val="none" w:sz="0" w:space="0" w:color="auto"/>
      </w:divBdr>
    </w:div>
    <w:div w:id="1936857909">
      <w:bodyDiv w:val="1"/>
      <w:marLeft w:val="0"/>
      <w:marRight w:val="0"/>
      <w:marTop w:val="0"/>
      <w:marBottom w:val="0"/>
      <w:divBdr>
        <w:top w:val="none" w:sz="0" w:space="0" w:color="auto"/>
        <w:left w:val="none" w:sz="0" w:space="0" w:color="auto"/>
        <w:bottom w:val="none" w:sz="0" w:space="0" w:color="auto"/>
        <w:right w:val="none" w:sz="0" w:space="0" w:color="auto"/>
      </w:divBdr>
    </w:div>
    <w:div w:id="212480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HellenicFestival/feature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9F9E-D374-442C-B54B-39FD0247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581</Words>
  <Characters>3140</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dc:description/>
  <cp:lastModifiedBy>Martha Koskina</cp:lastModifiedBy>
  <cp:revision>3</cp:revision>
  <cp:lastPrinted>2020-10-01T09:47:00Z</cp:lastPrinted>
  <dcterms:created xsi:type="dcterms:W3CDTF">2020-12-21T13:13:00Z</dcterms:created>
  <dcterms:modified xsi:type="dcterms:W3CDTF">2020-12-21T13:18:00Z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