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E007" w14:textId="77777777" w:rsidR="00CE30BA" w:rsidRPr="00060A1D" w:rsidRDefault="00CE30BA" w:rsidP="00CE30BA">
      <w:pPr>
        <w:rPr>
          <w:rFonts w:ascii="Helvetica" w:hAnsi="Helvetica" w:cs="Helvetica"/>
          <w:sz w:val="20"/>
          <w:szCs w:val="20"/>
        </w:rPr>
      </w:pPr>
    </w:p>
    <w:p w14:paraId="6F625A4F" w14:textId="77777777" w:rsidR="00CE30BA" w:rsidRPr="00060A1D" w:rsidRDefault="00CE30BA" w:rsidP="00CE30BA">
      <w:pPr>
        <w:rPr>
          <w:rFonts w:ascii="Helvetica" w:hAnsi="Helvetica" w:cs="Helvetica"/>
          <w:sz w:val="20"/>
          <w:szCs w:val="20"/>
        </w:rPr>
      </w:pPr>
    </w:p>
    <w:p w14:paraId="2B2F8CF3" w14:textId="389921AE" w:rsidR="00CE30BA" w:rsidRPr="00060A1D" w:rsidRDefault="00CE30BA" w:rsidP="00CE30BA">
      <w:pPr>
        <w:jc w:val="center"/>
        <w:rPr>
          <w:rFonts w:ascii="Helvetica" w:hAnsi="Helvetica" w:cs="Helvetica"/>
          <w:b/>
          <w:bCs/>
          <w:sz w:val="20"/>
          <w:szCs w:val="20"/>
          <w:lang w:val="el-GR"/>
        </w:rPr>
      </w:pPr>
      <w:r w:rsidRPr="00060A1D">
        <w:rPr>
          <w:rFonts w:ascii="Helvetica" w:hAnsi="Helvetica" w:cs="Helvetica"/>
          <w:b/>
          <w:bCs/>
          <w:sz w:val="20"/>
          <w:szCs w:val="20"/>
          <w:lang w:val="el-GR"/>
        </w:rPr>
        <w:t xml:space="preserve">Φεστιβάλ Αθηνών Επιδαύρου 2021 – </w:t>
      </w:r>
      <w:r w:rsidR="000A4394">
        <w:rPr>
          <w:rFonts w:ascii="Helvetica" w:hAnsi="Helvetica" w:cs="Helvetica"/>
          <w:b/>
          <w:bCs/>
          <w:sz w:val="20"/>
          <w:szCs w:val="20"/>
          <w:lang w:val="el-GR"/>
        </w:rPr>
        <w:t>ΧΟΡΟΣ</w:t>
      </w:r>
    </w:p>
    <w:p w14:paraId="0DDCBD89" w14:textId="77777777" w:rsidR="00060A1D" w:rsidRPr="00060A1D" w:rsidRDefault="00060A1D" w:rsidP="00060A1D">
      <w:pPr>
        <w:jc w:val="center"/>
        <w:rPr>
          <w:rFonts w:ascii="Helvetica" w:hAnsi="Helvetica" w:cs="Helvetica"/>
          <w:b/>
          <w:bCs/>
          <w:sz w:val="20"/>
          <w:szCs w:val="20"/>
          <w:lang w:val="el-GR"/>
        </w:rPr>
      </w:pPr>
    </w:p>
    <w:p w14:paraId="2C17AFCE" w14:textId="5DD4591F" w:rsidR="00060A1D" w:rsidRPr="00060A1D" w:rsidRDefault="00752ECF" w:rsidP="00060A1D">
      <w:pPr>
        <w:jc w:val="center"/>
        <w:rPr>
          <w:rFonts w:ascii="Helvetica" w:hAnsi="Helvetica" w:cs="Helvetica"/>
          <w:b/>
          <w:bCs/>
          <w:sz w:val="20"/>
          <w:szCs w:val="20"/>
          <w:lang w:val="el-GR"/>
        </w:rPr>
      </w:pPr>
      <w:r>
        <w:rPr>
          <w:rFonts w:ascii="Helvetica" w:hAnsi="Helvetica" w:cs="Helvetica"/>
          <w:b/>
          <w:bCs/>
          <w:sz w:val="20"/>
          <w:szCs w:val="20"/>
          <w:lang w:val="el-GR"/>
        </w:rPr>
        <w:t>Σοφία Μαυργάνη</w:t>
      </w:r>
    </w:p>
    <w:p w14:paraId="604270B7" w14:textId="18412D47" w:rsidR="00060A1D" w:rsidRPr="00752ECF" w:rsidRDefault="00752ECF" w:rsidP="00060A1D">
      <w:pPr>
        <w:jc w:val="center"/>
        <w:rPr>
          <w:rFonts w:ascii="Helvetica" w:hAnsi="Helvetica" w:cs="Helvetica"/>
          <w:b/>
          <w:bCs/>
          <w:sz w:val="20"/>
          <w:szCs w:val="20"/>
          <w:lang w:val="el-GR"/>
        </w:rPr>
      </w:pPr>
      <w:r>
        <w:rPr>
          <w:rFonts w:ascii="Helvetica" w:hAnsi="Helvetica" w:cs="Helvetica"/>
          <w:b/>
          <w:bCs/>
          <w:sz w:val="20"/>
          <w:szCs w:val="20"/>
        </w:rPr>
        <w:t>MAU</w:t>
      </w:r>
      <w:r>
        <w:rPr>
          <w:rFonts w:ascii="Helvetica" w:hAnsi="Helvetica" w:cs="Helvetica"/>
          <w:b/>
          <w:bCs/>
          <w:sz w:val="20"/>
          <w:szCs w:val="20"/>
          <w:lang w:val="el-GR"/>
        </w:rPr>
        <w:t>Θ</w:t>
      </w:r>
    </w:p>
    <w:p w14:paraId="3F8B475A" w14:textId="77777777" w:rsidR="00060A1D" w:rsidRPr="00060A1D" w:rsidRDefault="00060A1D" w:rsidP="00060A1D">
      <w:pPr>
        <w:jc w:val="center"/>
        <w:rPr>
          <w:rFonts w:ascii="Helvetica" w:hAnsi="Helvetica" w:cs="Helvetica"/>
          <w:b/>
          <w:bCs/>
          <w:sz w:val="20"/>
          <w:szCs w:val="20"/>
          <w:lang w:val="el-GR"/>
        </w:rPr>
      </w:pPr>
    </w:p>
    <w:p w14:paraId="5D3D0D4D" w14:textId="6DE397ED" w:rsidR="00060A1D" w:rsidRPr="00060A1D" w:rsidRDefault="00060A1D" w:rsidP="00060A1D">
      <w:pPr>
        <w:jc w:val="center"/>
        <w:rPr>
          <w:rFonts w:ascii="Helvetica" w:hAnsi="Helvetica" w:cs="Helvetica"/>
          <w:b/>
          <w:bCs/>
          <w:sz w:val="20"/>
          <w:szCs w:val="20"/>
          <w:lang w:val="el-GR"/>
        </w:rPr>
      </w:pPr>
      <w:r w:rsidRPr="00060A1D">
        <w:rPr>
          <w:rFonts w:ascii="Helvetica" w:hAnsi="Helvetica" w:cs="Helvetica"/>
          <w:b/>
          <w:bCs/>
          <w:sz w:val="20"/>
          <w:szCs w:val="20"/>
          <w:lang w:val="el-GR"/>
        </w:rPr>
        <w:t>Πειραιώς 260</w:t>
      </w:r>
      <w:r w:rsidR="00752ECF">
        <w:rPr>
          <w:rFonts w:ascii="Helvetica" w:hAnsi="Helvetica" w:cs="Helvetica"/>
          <w:b/>
          <w:bCs/>
          <w:sz w:val="20"/>
          <w:szCs w:val="20"/>
          <w:lang w:val="el-GR"/>
        </w:rPr>
        <w:t xml:space="preserve"> – Αίθουσα Ε</w:t>
      </w:r>
    </w:p>
    <w:p w14:paraId="0A34395D" w14:textId="1ECAC101" w:rsidR="00060A1D" w:rsidRPr="00B04ED6" w:rsidRDefault="00060A1D" w:rsidP="00060A1D">
      <w:pPr>
        <w:jc w:val="center"/>
        <w:rPr>
          <w:rFonts w:ascii="Helvetica" w:hAnsi="Helvetica" w:cs="Helvetica"/>
          <w:b/>
          <w:bCs/>
          <w:sz w:val="20"/>
          <w:szCs w:val="20"/>
          <w:lang w:val="el-GR"/>
        </w:rPr>
      </w:pPr>
      <w:r w:rsidRPr="00060A1D">
        <w:rPr>
          <w:rFonts w:ascii="Helvetica" w:hAnsi="Helvetica" w:cs="Helvetica"/>
          <w:b/>
          <w:bCs/>
          <w:sz w:val="20"/>
          <w:szCs w:val="20"/>
          <w:lang w:val="el-GR"/>
        </w:rPr>
        <w:t>2</w:t>
      </w:r>
      <w:r w:rsidR="00752ECF">
        <w:rPr>
          <w:rFonts w:ascii="Helvetica" w:hAnsi="Helvetica" w:cs="Helvetica"/>
          <w:b/>
          <w:bCs/>
          <w:sz w:val="20"/>
          <w:szCs w:val="20"/>
          <w:lang w:val="el-GR"/>
        </w:rPr>
        <w:t xml:space="preserve">3, 24 &amp; 25 </w:t>
      </w:r>
      <w:r w:rsidRPr="00060A1D">
        <w:rPr>
          <w:rFonts w:ascii="Helvetica" w:hAnsi="Helvetica" w:cs="Helvetica"/>
          <w:b/>
          <w:bCs/>
          <w:sz w:val="20"/>
          <w:szCs w:val="20"/>
          <w:lang w:val="el-GR"/>
        </w:rPr>
        <w:t xml:space="preserve">Ιουνίου, </w:t>
      </w:r>
      <w:r w:rsidR="00752ECF">
        <w:rPr>
          <w:rFonts w:ascii="Helvetica" w:hAnsi="Helvetica" w:cs="Helvetica"/>
          <w:b/>
          <w:bCs/>
          <w:sz w:val="20"/>
          <w:szCs w:val="20"/>
          <w:lang w:val="el-GR"/>
        </w:rPr>
        <w:t>21</w:t>
      </w:r>
      <w:r w:rsidR="00752ECF" w:rsidRPr="00B04ED6">
        <w:rPr>
          <w:rFonts w:ascii="Helvetica" w:hAnsi="Helvetica" w:cs="Helvetica"/>
          <w:b/>
          <w:bCs/>
          <w:sz w:val="20"/>
          <w:szCs w:val="20"/>
          <w:lang w:val="el-GR"/>
        </w:rPr>
        <w:t>:00</w:t>
      </w:r>
    </w:p>
    <w:p w14:paraId="3BD1362C" w14:textId="77777777" w:rsidR="00060A1D" w:rsidRPr="00B04ED6" w:rsidRDefault="00060A1D" w:rsidP="00060A1D">
      <w:pPr>
        <w:jc w:val="center"/>
        <w:rPr>
          <w:rFonts w:ascii="Helvetica" w:hAnsi="Helvetica" w:cs="Helvetica"/>
          <w:b/>
          <w:bCs/>
          <w:i/>
          <w:iCs/>
          <w:sz w:val="20"/>
          <w:szCs w:val="20"/>
          <w:lang w:val="el-GR"/>
        </w:rPr>
      </w:pPr>
    </w:p>
    <w:p w14:paraId="6BC56CF8" w14:textId="77777777" w:rsidR="007E0D41" w:rsidRPr="007E0D41" w:rsidRDefault="007E0D41" w:rsidP="007E0D41">
      <w:pPr>
        <w:shd w:val="clear" w:color="auto" w:fill="FFFFFF"/>
        <w:spacing w:line="235" w:lineRule="atLeast"/>
        <w:rPr>
          <w:rFonts w:ascii="Calibri" w:eastAsia="Times New Roman" w:hAnsi="Calibri" w:cs="Calibri"/>
          <w:color w:val="000000"/>
          <w:lang w:val="el-GR" w:eastAsia="el-GR"/>
        </w:rPr>
      </w:pPr>
      <w:r w:rsidRPr="007E0D41">
        <w:rPr>
          <w:rFonts w:ascii="Times New Roman" w:eastAsia="Times New Roman" w:hAnsi="Times New Roman" w:cs="Times New Roman"/>
          <w:i/>
          <w:iCs/>
          <w:color w:val="000000"/>
          <w:sz w:val="24"/>
          <w:szCs w:val="24"/>
          <w:lang w:val="el-GR" w:eastAsia="el-GR"/>
        </w:rPr>
        <w:t>Αν σώμα θα σκάσω το κλείσω το στόμα θα σκάσω αν κλείσω το στόμα το σώμα θα σκάσω αν κλείσω. </w:t>
      </w:r>
    </w:p>
    <w:p w14:paraId="0FF24EB2" w14:textId="77777777" w:rsidR="007E0D41" w:rsidRPr="007E0D41" w:rsidRDefault="007E0D41" w:rsidP="007E0D41">
      <w:pPr>
        <w:shd w:val="clear" w:color="auto" w:fill="FFFFFF"/>
        <w:spacing w:line="235" w:lineRule="atLeast"/>
        <w:rPr>
          <w:rFonts w:ascii="Calibri" w:eastAsia="Times New Roman" w:hAnsi="Calibri" w:cs="Calibri"/>
          <w:color w:val="000000"/>
          <w:lang w:val="el-GR" w:eastAsia="el-GR"/>
        </w:rPr>
      </w:pPr>
      <w:r w:rsidRPr="007E0D41">
        <w:rPr>
          <w:rFonts w:ascii="Times New Roman" w:eastAsia="Times New Roman" w:hAnsi="Times New Roman" w:cs="Times New Roman"/>
          <w:color w:val="212529"/>
          <w:sz w:val="24"/>
          <w:szCs w:val="24"/>
          <w:shd w:val="clear" w:color="auto" w:fill="FFFFFF"/>
          <w:lang w:eastAsia="el-GR"/>
        </w:rPr>
        <w:t>T</w:t>
      </w:r>
      <w:r w:rsidRPr="007E0D41">
        <w:rPr>
          <w:rFonts w:ascii="Times New Roman" w:eastAsia="Times New Roman" w:hAnsi="Times New Roman" w:cs="Times New Roman"/>
          <w:color w:val="212529"/>
          <w:sz w:val="24"/>
          <w:szCs w:val="24"/>
          <w:shd w:val="clear" w:color="auto" w:fill="FFFFFF"/>
          <w:lang w:val="el-GR" w:eastAsia="el-GR"/>
        </w:rPr>
        <w:t>ρεις ερμηνεύτριες – η Χαρά Κότσαλη, η Παγώνα Μπουλμπασάκου και η Αντιγόνη Φρυδά</w:t>
      </w:r>
      <w:r w:rsidRPr="007E0D41">
        <w:rPr>
          <w:rFonts w:ascii="Times New Roman" w:eastAsia="Times New Roman" w:hAnsi="Times New Roman" w:cs="Times New Roman"/>
          <w:color w:val="000000"/>
          <w:sz w:val="24"/>
          <w:szCs w:val="24"/>
          <w:lang w:val="el-GR" w:eastAsia="el-GR"/>
        </w:rPr>
        <w:t> - συντονίζονται σε μια χορογραφική σκυταλοδρομία με οδηγό το στόμα ως σώμα.  </w:t>
      </w:r>
    </w:p>
    <w:p w14:paraId="5DC1CC04" w14:textId="77777777" w:rsidR="007E0D41" w:rsidRPr="007E0D41" w:rsidRDefault="007E0D41" w:rsidP="007E0D41">
      <w:pPr>
        <w:shd w:val="clear" w:color="auto" w:fill="FFFFFF"/>
        <w:spacing w:line="235" w:lineRule="atLeast"/>
        <w:rPr>
          <w:rFonts w:ascii="Calibri" w:eastAsia="Times New Roman" w:hAnsi="Calibri" w:cs="Calibri"/>
          <w:color w:val="000000"/>
          <w:lang w:val="el-GR" w:eastAsia="el-GR"/>
        </w:rPr>
      </w:pPr>
      <w:r w:rsidRPr="007E0D41">
        <w:rPr>
          <w:rFonts w:ascii="Times New Roman" w:eastAsia="Times New Roman" w:hAnsi="Times New Roman" w:cs="Times New Roman"/>
          <w:color w:val="000000"/>
          <w:sz w:val="24"/>
          <w:szCs w:val="24"/>
          <w:lang w:val="el-GR" w:eastAsia="el-GR"/>
        </w:rPr>
        <w:t>Επιχειρούν ένα σόλο με επεξεργασμένο κινητικά λεξιλόγιο πάνω σε ένα τραμπολίνο που πάλλεται και αναπνέει σε μια συμβολική αναλογία με τις φωνητικές χορδές και το διάφραγμα. </w:t>
      </w:r>
      <w:r w:rsidRPr="007E0D41">
        <w:rPr>
          <w:rFonts w:ascii="Arial" w:eastAsia="Times New Roman" w:hAnsi="Arial" w:cs="Arial"/>
          <w:color w:val="212529"/>
          <w:sz w:val="30"/>
          <w:szCs w:val="30"/>
          <w:shd w:val="clear" w:color="auto" w:fill="FFFFFF"/>
          <w:lang w:eastAsia="el-GR"/>
        </w:rPr>
        <w:t> </w:t>
      </w:r>
    </w:p>
    <w:p w14:paraId="6EBCAEFC" w14:textId="77777777" w:rsidR="007E0D41" w:rsidRPr="007E0D41" w:rsidRDefault="007E0D41" w:rsidP="007E0D41">
      <w:pPr>
        <w:shd w:val="clear" w:color="auto" w:fill="FFFFFF"/>
        <w:spacing w:line="235" w:lineRule="atLeast"/>
        <w:rPr>
          <w:rFonts w:ascii="Calibri" w:eastAsia="Times New Roman" w:hAnsi="Calibri" w:cs="Calibri"/>
          <w:color w:val="000000"/>
          <w:lang w:val="el-GR" w:eastAsia="el-GR"/>
        </w:rPr>
      </w:pPr>
      <w:r w:rsidRPr="007E0D41">
        <w:rPr>
          <w:rFonts w:ascii="Times New Roman" w:eastAsia="Times New Roman" w:hAnsi="Times New Roman" w:cs="Times New Roman"/>
          <w:color w:val="000000"/>
          <w:sz w:val="24"/>
          <w:szCs w:val="24"/>
          <w:lang w:val="el-GR" w:eastAsia="el-GR"/>
        </w:rPr>
        <w:t>Σε ένα ηχητικό τοπίο φτιαγμένο μόνο από φωνές οι ερμηνεύτριες με οδηγό το στόμα και τη μουσικότητα του σώματος, πειραματίζονται στη δημιουργία μια νέας γλώσσας. Μιας γλώσσας βασισμένης σε μια παράδοξη συνθήκη εξίσωσης ήχου και κίνησης, όπου το στόμα, πέρα από τη διαμεσολάβηση της λογικής, γίνεται ο αυθόρμητος πρωταγωνιστής της επικοινωνίας. </w:t>
      </w:r>
    </w:p>
    <w:p w14:paraId="5791EB36" w14:textId="77777777" w:rsidR="007E0D41" w:rsidRPr="007E0D41" w:rsidRDefault="007E0D41" w:rsidP="007E0D41">
      <w:pPr>
        <w:shd w:val="clear" w:color="auto" w:fill="FFFFFF"/>
        <w:spacing w:line="235" w:lineRule="atLeast"/>
        <w:rPr>
          <w:rFonts w:ascii="Calibri" w:eastAsia="Times New Roman" w:hAnsi="Calibri" w:cs="Calibri"/>
          <w:color w:val="000000"/>
          <w:lang w:val="el-GR" w:eastAsia="el-GR"/>
        </w:rPr>
      </w:pPr>
      <w:r w:rsidRPr="007E0D41">
        <w:rPr>
          <w:rFonts w:ascii="Times New Roman" w:eastAsia="Times New Roman" w:hAnsi="Times New Roman" w:cs="Times New Roman"/>
          <w:color w:val="000000"/>
          <w:sz w:val="24"/>
          <w:szCs w:val="24"/>
          <w:lang w:val="el-GR" w:eastAsia="el-GR"/>
        </w:rPr>
        <w:t>Η Σοφία Μαυραγάνη, η Ελληνίδα χορογράφος του Aerowaves για το 2019, συνεχίζει την έρευνά της γύρω από τη μουσικότητα του σώματος. Στο έργο της MOUΘ αντλεί στοιχεία από το βιβλίο “Lexicon of the Mouth. Poetics and Politics of Voice and the Oral Imaginary” του Brandon LaBelle για να αναδείξει τη φωνή ως δομικό στοιχείο της σωματικής έκφρασης και την κίνηση του σώματος ως ισοδύναμο στοιχείο μιας πολυφωνικής σύνθεσης. </w:t>
      </w:r>
    </w:p>
    <w:p w14:paraId="092304F1" w14:textId="04C2BF41" w:rsidR="00CE30BA" w:rsidRDefault="00CE30BA" w:rsidP="00060A1D">
      <w:pPr>
        <w:rPr>
          <w:rFonts w:ascii="Helvetica" w:hAnsi="Helvetica" w:cs="Helvetica"/>
          <w:sz w:val="20"/>
          <w:szCs w:val="20"/>
          <w:lang w:val="el-GR"/>
        </w:rPr>
      </w:pPr>
      <w:r w:rsidRPr="00060A1D">
        <w:rPr>
          <w:rFonts w:ascii="Helvetica" w:hAnsi="Helvetica" w:cs="Helvetica"/>
          <w:sz w:val="20"/>
          <w:szCs w:val="20"/>
          <w:lang w:val="el-GR"/>
        </w:rPr>
        <w:t xml:space="preserve"> </w:t>
      </w:r>
    </w:p>
    <w:p w14:paraId="3E2FCF72" w14:textId="77777777" w:rsidR="00752ECF" w:rsidRPr="00060A1D" w:rsidRDefault="00752ECF" w:rsidP="00752ECF">
      <w:pPr>
        <w:rPr>
          <w:rFonts w:ascii="Helvetica" w:hAnsi="Helvetica" w:cs="Helvetica"/>
          <w:sz w:val="20"/>
          <w:szCs w:val="20"/>
          <w:lang w:val="el-GR"/>
        </w:rPr>
      </w:pPr>
    </w:p>
    <w:p w14:paraId="5F4476A7" w14:textId="77777777" w:rsidR="00752ECF" w:rsidRPr="00060A1D" w:rsidRDefault="00752ECF" w:rsidP="00752ECF">
      <w:pPr>
        <w:rPr>
          <w:rFonts w:ascii="Helvetica" w:hAnsi="Helvetica" w:cs="Helvetica"/>
          <w:b/>
          <w:bCs/>
          <w:sz w:val="20"/>
          <w:szCs w:val="20"/>
          <w:lang w:val="el-GR"/>
        </w:rPr>
      </w:pPr>
      <w:r>
        <w:rPr>
          <w:rFonts w:ascii="Helvetica" w:hAnsi="Helvetica" w:cs="Helvetica"/>
          <w:b/>
          <w:bCs/>
          <w:sz w:val="20"/>
          <w:szCs w:val="20"/>
          <w:lang w:val="el-GR"/>
        </w:rPr>
        <w:t>Σοφία Μαυργάνη</w:t>
      </w:r>
    </w:p>
    <w:p w14:paraId="7D51213C" w14:textId="27241266" w:rsidR="00752ECF" w:rsidRPr="00060A1D" w:rsidRDefault="00752ECF" w:rsidP="00752ECF">
      <w:pPr>
        <w:rPr>
          <w:rFonts w:ascii="Helvetica" w:hAnsi="Helvetica" w:cs="Helvetica"/>
          <w:b/>
          <w:bCs/>
          <w:sz w:val="20"/>
          <w:szCs w:val="20"/>
          <w:lang w:val="el-GR"/>
        </w:rPr>
      </w:pPr>
      <w:r>
        <w:rPr>
          <w:rFonts w:ascii="Helvetica" w:hAnsi="Helvetica" w:cs="Helvetica"/>
          <w:b/>
          <w:bCs/>
          <w:sz w:val="20"/>
          <w:szCs w:val="20"/>
        </w:rPr>
        <w:t>MAU</w:t>
      </w:r>
      <w:r>
        <w:rPr>
          <w:rFonts w:ascii="Helvetica" w:hAnsi="Helvetica" w:cs="Helvetica"/>
          <w:b/>
          <w:bCs/>
          <w:sz w:val="20"/>
          <w:szCs w:val="20"/>
          <w:lang w:val="el-GR"/>
        </w:rPr>
        <w:t>Θ</w:t>
      </w:r>
    </w:p>
    <w:p w14:paraId="2C74F0F6" w14:textId="77777777" w:rsidR="00752ECF" w:rsidRPr="00060A1D" w:rsidRDefault="00752ECF" w:rsidP="00752ECF">
      <w:pPr>
        <w:rPr>
          <w:rFonts w:ascii="Helvetica" w:hAnsi="Helvetica" w:cs="Helvetica"/>
          <w:b/>
          <w:bCs/>
          <w:sz w:val="20"/>
          <w:szCs w:val="20"/>
          <w:lang w:val="el-GR"/>
        </w:rPr>
      </w:pPr>
      <w:r w:rsidRPr="00060A1D">
        <w:rPr>
          <w:rFonts w:ascii="Helvetica" w:hAnsi="Helvetica" w:cs="Helvetica"/>
          <w:b/>
          <w:bCs/>
          <w:sz w:val="20"/>
          <w:szCs w:val="20"/>
          <w:lang w:val="el-GR"/>
        </w:rPr>
        <w:t>Πειραιώς 260</w:t>
      </w:r>
      <w:r>
        <w:rPr>
          <w:rFonts w:ascii="Helvetica" w:hAnsi="Helvetica" w:cs="Helvetica"/>
          <w:b/>
          <w:bCs/>
          <w:sz w:val="20"/>
          <w:szCs w:val="20"/>
          <w:lang w:val="el-GR"/>
        </w:rPr>
        <w:t xml:space="preserve"> – Αίθουσα Ε</w:t>
      </w:r>
    </w:p>
    <w:p w14:paraId="60266437" w14:textId="2968DB09" w:rsidR="00CE30BA" w:rsidRPr="007E0D41" w:rsidRDefault="00752ECF" w:rsidP="00060A1D">
      <w:pPr>
        <w:rPr>
          <w:rFonts w:ascii="Helvetica" w:hAnsi="Helvetica" w:cs="Helvetica"/>
          <w:b/>
          <w:bCs/>
          <w:sz w:val="20"/>
          <w:szCs w:val="20"/>
          <w:lang w:val="el-GR"/>
        </w:rPr>
      </w:pPr>
      <w:r w:rsidRPr="00060A1D">
        <w:rPr>
          <w:rFonts w:ascii="Helvetica" w:hAnsi="Helvetica" w:cs="Helvetica"/>
          <w:b/>
          <w:bCs/>
          <w:sz w:val="20"/>
          <w:szCs w:val="20"/>
          <w:lang w:val="el-GR"/>
        </w:rPr>
        <w:t>2</w:t>
      </w:r>
      <w:r>
        <w:rPr>
          <w:rFonts w:ascii="Helvetica" w:hAnsi="Helvetica" w:cs="Helvetica"/>
          <w:b/>
          <w:bCs/>
          <w:sz w:val="20"/>
          <w:szCs w:val="20"/>
          <w:lang w:val="el-GR"/>
        </w:rPr>
        <w:t xml:space="preserve">3, 24 &amp; 25 </w:t>
      </w:r>
      <w:r w:rsidRPr="00060A1D">
        <w:rPr>
          <w:rFonts w:ascii="Helvetica" w:hAnsi="Helvetica" w:cs="Helvetica"/>
          <w:b/>
          <w:bCs/>
          <w:sz w:val="20"/>
          <w:szCs w:val="20"/>
          <w:lang w:val="el-GR"/>
        </w:rPr>
        <w:t xml:space="preserve">Ιουνίου, </w:t>
      </w:r>
      <w:r>
        <w:rPr>
          <w:rFonts w:ascii="Helvetica" w:hAnsi="Helvetica" w:cs="Helvetica"/>
          <w:b/>
          <w:bCs/>
          <w:sz w:val="20"/>
          <w:szCs w:val="20"/>
          <w:lang w:val="el-GR"/>
        </w:rPr>
        <w:t>21</w:t>
      </w:r>
      <w:r w:rsidRPr="007E0D41">
        <w:rPr>
          <w:rFonts w:ascii="Helvetica" w:hAnsi="Helvetica" w:cs="Helvetica"/>
          <w:b/>
          <w:bCs/>
          <w:sz w:val="20"/>
          <w:szCs w:val="20"/>
          <w:lang w:val="el-GR"/>
        </w:rPr>
        <w:t>:00</w:t>
      </w:r>
    </w:p>
    <w:p w14:paraId="462D9F48" w14:textId="36A7B9CB" w:rsidR="00752ECF" w:rsidRPr="00060A1D" w:rsidRDefault="00310242" w:rsidP="00060A1D">
      <w:pPr>
        <w:rPr>
          <w:rFonts w:ascii="Helvetica" w:hAnsi="Helvetica" w:cs="Helvetica"/>
          <w:b/>
          <w:bCs/>
          <w:sz w:val="20"/>
          <w:szCs w:val="20"/>
          <w:lang w:val="el-GR"/>
        </w:rPr>
      </w:pPr>
      <w:hyperlink r:id="rId7" w:history="1">
        <w:r w:rsidR="00752ECF" w:rsidRPr="00752ECF">
          <w:rPr>
            <w:rStyle w:val="Hyperlink"/>
            <w:rFonts w:ascii="Helvetica" w:hAnsi="Helvetica" w:cs="Helvetica"/>
            <w:b/>
            <w:bCs/>
            <w:sz w:val="20"/>
            <w:szCs w:val="20"/>
            <w:lang w:val="el-GR"/>
          </w:rPr>
          <w:t>Εισιτήρια</w:t>
        </w:r>
      </w:hyperlink>
      <w:r w:rsidR="00752ECF">
        <w:rPr>
          <w:rFonts w:ascii="Helvetica" w:hAnsi="Helvetica" w:cs="Helvetica"/>
          <w:b/>
          <w:bCs/>
          <w:sz w:val="20"/>
          <w:szCs w:val="20"/>
          <w:lang w:val="el-GR"/>
        </w:rPr>
        <w:t xml:space="preserve"> </w:t>
      </w:r>
      <w:r w:rsidR="00752ECF" w:rsidRPr="00752ECF">
        <w:rPr>
          <w:rStyle w:val="Strong"/>
          <w:rFonts w:ascii="Open Sans" w:hAnsi="Open Sans" w:cs="Open Sans"/>
          <w:color w:val="747474"/>
          <w:sz w:val="20"/>
          <w:szCs w:val="20"/>
          <w:shd w:val="clear" w:color="auto" w:fill="FFFFFF"/>
          <w:lang w:val="el-GR"/>
        </w:rPr>
        <w:t>ΔΙΑΚΕΚΡΙΜΕΝΗ ΖΩΝΗ</w:t>
      </w:r>
      <w:r w:rsidR="00752ECF">
        <w:rPr>
          <w:rFonts w:ascii="Open Sans" w:hAnsi="Open Sans" w:cs="Open Sans"/>
          <w:color w:val="747474"/>
          <w:sz w:val="20"/>
          <w:szCs w:val="20"/>
          <w:shd w:val="clear" w:color="auto" w:fill="FFFFFF"/>
        </w:rPr>
        <w:t> </w:t>
      </w:r>
      <w:r w:rsidR="00752ECF" w:rsidRPr="00752ECF">
        <w:rPr>
          <w:rFonts w:ascii="Open Sans" w:hAnsi="Open Sans" w:cs="Open Sans"/>
          <w:color w:val="747474"/>
          <w:sz w:val="20"/>
          <w:szCs w:val="20"/>
          <w:shd w:val="clear" w:color="auto" w:fill="FFFFFF"/>
          <w:lang w:val="el-GR"/>
        </w:rPr>
        <w:t>15€ •</w:t>
      </w:r>
      <w:r w:rsidR="00752ECF">
        <w:rPr>
          <w:rFonts w:ascii="Open Sans" w:hAnsi="Open Sans" w:cs="Open Sans"/>
          <w:color w:val="747474"/>
          <w:sz w:val="20"/>
          <w:szCs w:val="20"/>
          <w:shd w:val="clear" w:color="auto" w:fill="FFFFFF"/>
        </w:rPr>
        <w:t> </w:t>
      </w:r>
      <w:r w:rsidR="00752ECF" w:rsidRPr="00752ECF">
        <w:rPr>
          <w:rStyle w:val="Strong"/>
          <w:rFonts w:ascii="Open Sans" w:hAnsi="Open Sans" w:cs="Open Sans"/>
          <w:color w:val="747474"/>
          <w:sz w:val="20"/>
          <w:szCs w:val="20"/>
          <w:shd w:val="clear" w:color="auto" w:fill="FFFFFF"/>
          <w:lang w:val="el-GR"/>
        </w:rPr>
        <w:t>ΖΩΝΗ Α΄</w:t>
      </w:r>
      <w:r w:rsidR="00752ECF">
        <w:rPr>
          <w:rFonts w:ascii="Open Sans" w:hAnsi="Open Sans" w:cs="Open Sans"/>
          <w:color w:val="747474"/>
          <w:sz w:val="20"/>
          <w:szCs w:val="20"/>
          <w:shd w:val="clear" w:color="auto" w:fill="FFFFFF"/>
        </w:rPr>
        <w:t> </w:t>
      </w:r>
      <w:r w:rsidR="00752ECF" w:rsidRPr="00752ECF">
        <w:rPr>
          <w:rFonts w:ascii="Open Sans" w:hAnsi="Open Sans" w:cs="Open Sans"/>
          <w:color w:val="747474"/>
          <w:sz w:val="20"/>
          <w:szCs w:val="20"/>
          <w:shd w:val="clear" w:color="auto" w:fill="FFFFFF"/>
          <w:lang w:val="el-GR"/>
        </w:rPr>
        <w:t>10€ •</w:t>
      </w:r>
      <w:r w:rsidR="00752ECF">
        <w:rPr>
          <w:rFonts w:ascii="Open Sans" w:hAnsi="Open Sans" w:cs="Open Sans"/>
          <w:color w:val="747474"/>
          <w:sz w:val="20"/>
          <w:szCs w:val="20"/>
          <w:shd w:val="clear" w:color="auto" w:fill="FFFFFF"/>
        </w:rPr>
        <w:t> </w:t>
      </w:r>
      <w:r w:rsidR="00752ECF" w:rsidRPr="00752ECF">
        <w:rPr>
          <w:rStyle w:val="Strong"/>
          <w:rFonts w:ascii="Open Sans" w:hAnsi="Open Sans" w:cs="Open Sans"/>
          <w:color w:val="747474"/>
          <w:sz w:val="20"/>
          <w:szCs w:val="20"/>
          <w:shd w:val="clear" w:color="auto" w:fill="FFFFFF"/>
          <w:lang w:val="el-GR"/>
        </w:rPr>
        <w:t>ΦΟΙΤΗΤΙΚ</w:t>
      </w:r>
      <w:r w:rsidR="00752ECF">
        <w:rPr>
          <w:rStyle w:val="Strong"/>
          <w:rFonts w:ascii="Open Sans" w:hAnsi="Open Sans" w:cs="Open Sans"/>
          <w:color w:val="747474"/>
          <w:sz w:val="20"/>
          <w:szCs w:val="20"/>
          <w:shd w:val="clear" w:color="auto" w:fill="FFFFFF"/>
        </w:rPr>
        <w:t>O</w:t>
      </w:r>
      <w:r w:rsidR="00752ECF" w:rsidRPr="00752ECF">
        <w:rPr>
          <w:rStyle w:val="Strong"/>
          <w:rFonts w:ascii="Open Sans" w:hAnsi="Open Sans" w:cs="Open Sans"/>
          <w:color w:val="747474"/>
          <w:sz w:val="20"/>
          <w:szCs w:val="20"/>
          <w:shd w:val="clear" w:color="auto" w:fill="FFFFFF"/>
          <w:lang w:val="el-GR"/>
        </w:rPr>
        <w:t xml:space="preserve"> / 65+ / ΚΑΛΛ. ΣΩΜΑΤΕΙΩΝ</w:t>
      </w:r>
      <w:r w:rsidR="00752ECF">
        <w:rPr>
          <w:rFonts w:ascii="Open Sans" w:hAnsi="Open Sans" w:cs="Open Sans"/>
          <w:color w:val="747474"/>
          <w:sz w:val="20"/>
          <w:szCs w:val="20"/>
          <w:shd w:val="clear" w:color="auto" w:fill="FFFFFF"/>
        </w:rPr>
        <w:t> </w:t>
      </w:r>
      <w:r w:rsidR="00752ECF" w:rsidRPr="00752ECF">
        <w:rPr>
          <w:rFonts w:ascii="Open Sans" w:hAnsi="Open Sans" w:cs="Open Sans"/>
          <w:color w:val="747474"/>
          <w:sz w:val="20"/>
          <w:szCs w:val="20"/>
          <w:shd w:val="clear" w:color="auto" w:fill="FFFFFF"/>
          <w:lang w:val="el-GR"/>
        </w:rPr>
        <w:t>8€ •</w:t>
      </w:r>
      <w:r w:rsidR="00752ECF">
        <w:rPr>
          <w:rFonts w:ascii="Open Sans" w:hAnsi="Open Sans" w:cs="Open Sans"/>
          <w:color w:val="747474"/>
          <w:sz w:val="20"/>
          <w:szCs w:val="20"/>
          <w:shd w:val="clear" w:color="auto" w:fill="FFFFFF"/>
        </w:rPr>
        <w:t> </w:t>
      </w:r>
      <w:r w:rsidR="00752ECF" w:rsidRPr="00752ECF">
        <w:rPr>
          <w:rStyle w:val="Strong"/>
          <w:rFonts w:ascii="Open Sans" w:hAnsi="Open Sans" w:cs="Open Sans"/>
          <w:color w:val="747474"/>
          <w:sz w:val="20"/>
          <w:szCs w:val="20"/>
          <w:shd w:val="clear" w:color="auto" w:fill="FFFFFF"/>
          <w:lang w:val="el-GR"/>
        </w:rPr>
        <w:t>ΑΜΕΑ / ΑΝΕΡΓΩΝ / ΣΠΟΥΔΑΣΤΙΚ</w:t>
      </w:r>
      <w:r w:rsidR="00752ECF">
        <w:rPr>
          <w:rStyle w:val="Strong"/>
          <w:rFonts w:ascii="Open Sans" w:hAnsi="Open Sans" w:cs="Open Sans"/>
          <w:color w:val="747474"/>
          <w:sz w:val="20"/>
          <w:szCs w:val="20"/>
          <w:shd w:val="clear" w:color="auto" w:fill="FFFFFF"/>
        </w:rPr>
        <w:t>O</w:t>
      </w:r>
      <w:r w:rsidR="00752ECF" w:rsidRPr="00752ECF">
        <w:rPr>
          <w:rStyle w:val="Strong"/>
          <w:rFonts w:ascii="Open Sans" w:hAnsi="Open Sans" w:cs="Open Sans"/>
          <w:color w:val="747474"/>
          <w:sz w:val="20"/>
          <w:szCs w:val="20"/>
          <w:shd w:val="clear" w:color="auto" w:fill="FFFFFF"/>
          <w:lang w:val="el-GR"/>
        </w:rPr>
        <w:t xml:space="preserve"> ΚΑΛΛ. ΣΧΟΛΩΝ</w:t>
      </w:r>
      <w:r w:rsidR="00752ECF">
        <w:rPr>
          <w:rFonts w:ascii="Open Sans" w:hAnsi="Open Sans" w:cs="Open Sans"/>
          <w:color w:val="747474"/>
          <w:sz w:val="20"/>
          <w:szCs w:val="20"/>
          <w:shd w:val="clear" w:color="auto" w:fill="FFFFFF"/>
        </w:rPr>
        <w:t> </w:t>
      </w:r>
      <w:r w:rsidR="00752ECF" w:rsidRPr="00752ECF">
        <w:rPr>
          <w:rFonts w:ascii="Open Sans" w:hAnsi="Open Sans" w:cs="Open Sans"/>
          <w:color w:val="747474"/>
          <w:sz w:val="20"/>
          <w:szCs w:val="20"/>
          <w:shd w:val="clear" w:color="auto" w:fill="FFFFFF"/>
          <w:lang w:val="el-GR"/>
        </w:rPr>
        <w:t>5€</w:t>
      </w:r>
    </w:p>
    <w:p w14:paraId="56FAAF57" w14:textId="2836B6FF" w:rsidR="00752ECF" w:rsidRPr="00752ECF" w:rsidRDefault="00752ECF" w:rsidP="00752ECF">
      <w:pPr>
        <w:rPr>
          <w:rFonts w:ascii="Helvetica" w:hAnsi="Helvetica" w:cs="Helvetica"/>
          <w:sz w:val="20"/>
          <w:szCs w:val="20"/>
          <w:lang w:val="el-GR"/>
        </w:rPr>
      </w:pPr>
      <w:r w:rsidRPr="00752ECF">
        <w:rPr>
          <w:rFonts w:ascii="Helvetica" w:hAnsi="Helvetica" w:cs="Helvetica"/>
          <w:b/>
          <w:bCs/>
          <w:sz w:val="20"/>
          <w:szCs w:val="20"/>
          <w:lang w:val="el-GR"/>
        </w:rPr>
        <w:t>Χορογράφος - Δημιουργός</w:t>
      </w:r>
      <w:r w:rsidRPr="00752ECF">
        <w:rPr>
          <w:rFonts w:ascii="Helvetica" w:hAnsi="Helvetica" w:cs="Helvetica"/>
          <w:sz w:val="20"/>
          <w:szCs w:val="20"/>
          <w:lang w:val="el-GR"/>
        </w:rPr>
        <w:t> Σοφία Μαυραγάνη</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lastRenderedPageBreak/>
        <w:t>Ερμηνεία - Συνδημιουργία</w:t>
      </w:r>
      <w:r w:rsidRPr="00752ECF">
        <w:rPr>
          <w:rFonts w:ascii="Helvetica" w:hAnsi="Helvetica" w:cs="Helvetica"/>
          <w:sz w:val="20"/>
          <w:szCs w:val="20"/>
          <w:lang w:val="el-GR"/>
        </w:rPr>
        <w:t> Χαρά Κότσαλη, Παγώνα Μπουλμπασάκου, Αντιγόνη Φρυδά</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Φωνητικό υλικό - Ενορχήστρωση φωνών</w:t>
      </w:r>
      <w:r w:rsidRPr="00752ECF">
        <w:rPr>
          <w:rFonts w:ascii="Helvetica" w:hAnsi="Helvetica" w:cs="Helvetica"/>
          <w:sz w:val="20"/>
          <w:szCs w:val="20"/>
          <w:lang w:val="el-GR"/>
        </w:rPr>
        <w:t> Μάρθα Μαυροειδή</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Ζωντανή επεξεργασία μουσικού - φωνητικού υλικού</w:t>
      </w:r>
      <w:r w:rsidRPr="00752ECF">
        <w:rPr>
          <w:rFonts w:ascii="Helvetica" w:hAnsi="Helvetica" w:cs="Helvetica"/>
          <w:sz w:val="20"/>
          <w:szCs w:val="20"/>
          <w:lang w:val="el-GR"/>
        </w:rPr>
        <w:t> Θάνος Πολυμενέας-Λιοντήρης</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Σκηνικά - Κοστούμια</w:t>
      </w:r>
      <w:r w:rsidRPr="00752ECF">
        <w:rPr>
          <w:rFonts w:ascii="Helvetica" w:hAnsi="Helvetica" w:cs="Helvetica"/>
          <w:sz w:val="20"/>
          <w:szCs w:val="20"/>
          <w:lang w:val="el-GR"/>
        </w:rPr>
        <w:t> Πάρις Μέξης</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Φωτισμοί </w:t>
      </w:r>
      <w:r w:rsidRPr="00752ECF">
        <w:rPr>
          <w:rFonts w:ascii="Helvetica" w:hAnsi="Helvetica" w:cs="Helvetica"/>
          <w:sz w:val="20"/>
          <w:szCs w:val="20"/>
          <w:lang w:val="el-GR"/>
        </w:rPr>
        <w:t>Εβίνα Βασιλακοπούλου</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Δραματουργία</w:t>
      </w:r>
      <w:r w:rsidRPr="00752ECF">
        <w:rPr>
          <w:rFonts w:ascii="Helvetica" w:hAnsi="Helvetica" w:cs="Helvetica"/>
          <w:sz w:val="20"/>
          <w:szCs w:val="20"/>
          <w:lang w:val="el-GR"/>
        </w:rPr>
        <w:t> FBDS</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Makeup artist </w:t>
      </w:r>
      <w:r w:rsidRPr="00752ECF">
        <w:rPr>
          <w:rFonts w:ascii="Helvetica" w:hAnsi="Helvetica" w:cs="Helvetica"/>
          <w:sz w:val="20"/>
          <w:szCs w:val="20"/>
          <w:lang w:val="el-GR"/>
        </w:rPr>
        <w:t> Κατιάννα Χατζηλουίζου</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Κατασκευή κοστουμιών</w:t>
      </w:r>
      <w:r w:rsidRPr="00752ECF">
        <w:rPr>
          <w:rFonts w:ascii="Helvetica" w:hAnsi="Helvetica" w:cs="Helvetica"/>
          <w:sz w:val="20"/>
          <w:szCs w:val="20"/>
          <w:lang w:val="el-GR"/>
        </w:rPr>
        <w:t> Ράνια Ρήγα - ORHANDMADE</w:t>
      </w:r>
      <w:r w:rsidRPr="00752ECF">
        <w:rPr>
          <w:rFonts w:ascii="Helvetica" w:hAnsi="Helvetica" w:cs="Helvetica"/>
          <w:sz w:val="20"/>
          <w:szCs w:val="20"/>
          <w:lang w:val="el-GR"/>
        </w:rPr>
        <w:br/>
      </w:r>
    </w:p>
    <w:p w14:paraId="6A259277" w14:textId="77777777" w:rsidR="00752ECF" w:rsidRPr="00752ECF" w:rsidRDefault="00752ECF" w:rsidP="00752ECF">
      <w:pPr>
        <w:rPr>
          <w:rFonts w:ascii="Helvetica" w:hAnsi="Helvetica" w:cs="Helvetica"/>
          <w:sz w:val="20"/>
          <w:szCs w:val="20"/>
          <w:lang w:val="el-GR"/>
        </w:rPr>
      </w:pPr>
      <w:r w:rsidRPr="00752ECF">
        <w:rPr>
          <w:rFonts w:ascii="Helvetica" w:hAnsi="Helvetica" w:cs="Helvetica"/>
          <w:b/>
          <w:bCs/>
          <w:sz w:val="20"/>
          <w:szCs w:val="20"/>
          <w:lang w:val="el-GR"/>
        </w:rPr>
        <w:t>Φωτογράφος  </w:t>
      </w:r>
      <w:r w:rsidRPr="00752ECF">
        <w:rPr>
          <w:rFonts w:ascii="Helvetica" w:hAnsi="Helvetica" w:cs="Helvetica"/>
          <w:sz w:val="20"/>
          <w:szCs w:val="20"/>
          <w:lang w:val="el-GR"/>
        </w:rPr>
        <w:t>Μαργαρίτα Νικητάκη</w:t>
      </w:r>
    </w:p>
    <w:p w14:paraId="51E2F552" w14:textId="17638A4F" w:rsidR="00337201" w:rsidRDefault="00752ECF" w:rsidP="00752ECF">
      <w:pPr>
        <w:rPr>
          <w:rFonts w:ascii="Helvetica" w:hAnsi="Helvetica" w:cs="Helvetica"/>
          <w:sz w:val="20"/>
          <w:szCs w:val="20"/>
          <w:lang w:val="el-GR"/>
        </w:rPr>
      </w:pPr>
      <w:r w:rsidRPr="00752ECF">
        <w:rPr>
          <w:rFonts w:ascii="Helvetica" w:hAnsi="Helvetica" w:cs="Helvetica"/>
          <w:sz w:val="20"/>
          <w:szCs w:val="20"/>
          <w:lang w:val="el-GR"/>
        </w:rPr>
        <w:br/>
      </w:r>
      <w:r w:rsidRPr="00752ECF">
        <w:rPr>
          <w:rFonts w:ascii="Helvetica" w:hAnsi="Helvetica" w:cs="Helvetica"/>
          <w:b/>
          <w:bCs/>
          <w:sz w:val="20"/>
          <w:szCs w:val="20"/>
          <w:lang w:val="el-GR"/>
        </w:rPr>
        <w:t>Οργάνωση - Εκτέλεση παραγωγής</w:t>
      </w:r>
      <w:r w:rsidRPr="00752ECF">
        <w:rPr>
          <w:rFonts w:ascii="Helvetica" w:hAnsi="Helvetica" w:cs="Helvetica"/>
          <w:sz w:val="20"/>
          <w:szCs w:val="20"/>
          <w:lang w:val="el-GR"/>
        </w:rPr>
        <w:t> Fingersix/Athens, Γιώργος Καλαντζής</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Παραγωγή</w:t>
      </w:r>
      <w:r w:rsidRPr="00752ECF">
        <w:rPr>
          <w:rFonts w:ascii="Helvetica" w:hAnsi="Helvetica" w:cs="Helvetica"/>
          <w:sz w:val="20"/>
          <w:szCs w:val="20"/>
          <w:lang w:val="el-GR"/>
        </w:rPr>
        <w:t> Fingersix/Athens</w:t>
      </w:r>
      <w:r w:rsidRPr="00752ECF">
        <w:rPr>
          <w:rFonts w:ascii="Helvetica" w:hAnsi="Helvetica" w:cs="Helvetica"/>
          <w:sz w:val="20"/>
          <w:szCs w:val="20"/>
          <w:lang w:val="el-GR"/>
        </w:rPr>
        <w:br/>
      </w:r>
      <w:r w:rsidRPr="00752ECF">
        <w:rPr>
          <w:rFonts w:ascii="Helvetica" w:hAnsi="Helvetica" w:cs="Helvetica"/>
          <w:sz w:val="20"/>
          <w:szCs w:val="20"/>
          <w:lang w:val="el-GR"/>
        </w:rPr>
        <w:br/>
      </w:r>
      <w:r w:rsidRPr="00752ECF">
        <w:rPr>
          <w:rFonts w:ascii="Helvetica" w:hAnsi="Helvetica" w:cs="Helvetica"/>
          <w:b/>
          <w:bCs/>
          <w:sz w:val="20"/>
          <w:szCs w:val="20"/>
          <w:lang w:val="el-GR"/>
        </w:rPr>
        <w:t>Με την υποστήριξη του</w:t>
      </w:r>
      <w:r w:rsidRPr="00752ECF">
        <w:rPr>
          <w:rFonts w:ascii="Helvetica" w:hAnsi="Helvetica" w:cs="Helvetica"/>
          <w:sz w:val="20"/>
          <w:szCs w:val="20"/>
          <w:lang w:val="el-GR"/>
        </w:rPr>
        <w:t> neimënster</w:t>
      </w:r>
      <w:r w:rsidRPr="00752ECF">
        <w:rPr>
          <w:rFonts w:ascii="Helvetica" w:hAnsi="Helvetica" w:cs="Helvetica"/>
          <w:sz w:val="20"/>
          <w:szCs w:val="20"/>
          <w:lang w:val="el-GR"/>
        </w:rPr>
        <w:br/>
      </w:r>
      <w:r w:rsidRPr="00752ECF">
        <w:rPr>
          <w:rFonts w:ascii="Helvetica" w:hAnsi="Helvetica" w:cs="Helvetica"/>
          <w:sz w:val="20"/>
          <w:szCs w:val="20"/>
          <w:lang w:val="el-GR"/>
        </w:rPr>
        <w:br/>
        <w:t>Η παράσταση επιχορηγείται από το Υπουργείο Πολιτισμού και Αθλητισμού</w:t>
      </w:r>
    </w:p>
    <w:p w14:paraId="60BDC08E" w14:textId="6A90E8D7" w:rsidR="00401AE6" w:rsidRDefault="00401AE6" w:rsidP="00752ECF">
      <w:pPr>
        <w:rPr>
          <w:rFonts w:ascii="Helvetica" w:hAnsi="Helvetica" w:cs="Helvetica"/>
          <w:sz w:val="20"/>
          <w:szCs w:val="20"/>
          <w:lang w:val="el-GR"/>
        </w:rPr>
      </w:pPr>
    </w:p>
    <w:p w14:paraId="54417777" w14:textId="6E90F7A1" w:rsidR="00401AE6" w:rsidRDefault="00401AE6" w:rsidP="00752ECF">
      <w:pPr>
        <w:rPr>
          <w:rFonts w:ascii="Helvetica" w:hAnsi="Helvetica" w:cs="Helvetica"/>
          <w:sz w:val="20"/>
          <w:szCs w:val="20"/>
          <w:lang w:val="el-GR"/>
        </w:rPr>
      </w:pPr>
    </w:p>
    <w:sectPr w:rsidR="00401A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7AE6" w14:textId="77777777" w:rsidR="00CC7E9B" w:rsidRDefault="00CC7E9B" w:rsidP="000D46F1">
      <w:pPr>
        <w:spacing w:after="0" w:line="240" w:lineRule="auto"/>
      </w:pPr>
      <w:r>
        <w:separator/>
      </w:r>
    </w:p>
  </w:endnote>
  <w:endnote w:type="continuationSeparator" w:id="0">
    <w:p w14:paraId="3E00B320" w14:textId="77777777" w:rsidR="00CC7E9B" w:rsidRDefault="00CC7E9B"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E815" w14:textId="77777777" w:rsidR="00CC7E9B" w:rsidRDefault="00CC7E9B" w:rsidP="000D46F1">
      <w:pPr>
        <w:spacing w:after="0" w:line="240" w:lineRule="auto"/>
      </w:pPr>
      <w:r>
        <w:separator/>
      </w:r>
    </w:p>
  </w:footnote>
  <w:footnote w:type="continuationSeparator" w:id="0">
    <w:p w14:paraId="535787B6" w14:textId="77777777" w:rsidR="00CC7E9B" w:rsidRDefault="00CC7E9B"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8CB"/>
    <w:multiLevelType w:val="multilevel"/>
    <w:tmpl w:val="0C9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3BF6"/>
    <w:rsid w:val="00060A1D"/>
    <w:rsid w:val="000A4394"/>
    <w:rsid w:val="000D46F1"/>
    <w:rsid w:val="000E2D59"/>
    <w:rsid w:val="000F77AA"/>
    <w:rsid w:val="00103C92"/>
    <w:rsid w:val="001323B6"/>
    <w:rsid w:val="00222A4A"/>
    <w:rsid w:val="00252C02"/>
    <w:rsid w:val="0028393C"/>
    <w:rsid w:val="00284DB4"/>
    <w:rsid w:val="002B1768"/>
    <w:rsid w:val="002E7389"/>
    <w:rsid w:val="00310242"/>
    <w:rsid w:val="00337201"/>
    <w:rsid w:val="00377099"/>
    <w:rsid w:val="003A694C"/>
    <w:rsid w:val="003C46F9"/>
    <w:rsid w:val="003C5619"/>
    <w:rsid w:val="00401AE6"/>
    <w:rsid w:val="00402363"/>
    <w:rsid w:val="00424B2D"/>
    <w:rsid w:val="00430F7F"/>
    <w:rsid w:val="004A5817"/>
    <w:rsid w:val="004C3709"/>
    <w:rsid w:val="004E043A"/>
    <w:rsid w:val="00545E49"/>
    <w:rsid w:val="00581B3C"/>
    <w:rsid w:val="005C5B21"/>
    <w:rsid w:val="00604BCC"/>
    <w:rsid w:val="0062641D"/>
    <w:rsid w:val="00666B9F"/>
    <w:rsid w:val="006C0D52"/>
    <w:rsid w:val="007209BE"/>
    <w:rsid w:val="00752ECF"/>
    <w:rsid w:val="00793437"/>
    <w:rsid w:val="007B6C52"/>
    <w:rsid w:val="007E0D41"/>
    <w:rsid w:val="00855DD5"/>
    <w:rsid w:val="00867B3D"/>
    <w:rsid w:val="00884A0C"/>
    <w:rsid w:val="008C5AFE"/>
    <w:rsid w:val="00970F66"/>
    <w:rsid w:val="00997BF5"/>
    <w:rsid w:val="009A389A"/>
    <w:rsid w:val="009E0BA5"/>
    <w:rsid w:val="00A120C8"/>
    <w:rsid w:val="00A25CED"/>
    <w:rsid w:val="00A43DC5"/>
    <w:rsid w:val="00B04ED6"/>
    <w:rsid w:val="00B21126"/>
    <w:rsid w:val="00B87785"/>
    <w:rsid w:val="00BB5943"/>
    <w:rsid w:val="00BD3288"/>
    <w:rsid w:val="00C633A5"/>
    <w:rsid w:val="00CC7E9B"/>
    <w:rsid w:val="00CE30BA"/>
    <w:rsid w:val="00D00960"/>
    <w:rsid w:val="00D40CA6"/>
    <w:rsid w:val="00D63977"/>
    <w:rsid w:val="00D66C8E"/>
    <w:rsid w:val="00DA7385"/>
    <w:rsid w:val="00DC40F4"/>
    <w:rsid w:val="00DE2BAF"/>
    <w:rsid w:val="00DE501C"/>
    <w:rsid w:val="00DE54FF"/>
    <w:rsid w:val="00E22878"/>
    <w:rsid w:val="00E43B9E"/>
    <w:rsid w:val="00EE27D4"/>
    <w:rsid w:val="00F05916"/>
    <w:rsid w:val="00F30143"/>
    <w:rsid w:val="00F4138D"/>
    <w:rsid w:val="00F6359D"/>
    <w:rsid w:val="00F6733D"/>
    <w:rsid w:val="00FE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30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link w:val="Heading2Char"/>
    <w:uiPriority w:val="9"/>
    <w:qFormat/>
    <w:rsid w:val="00CE30BA"/>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 w:type="paragraph" w:styleId="NormalWeb">
    <w:name w:val="Normal (Web)"/>
    <w:basedOn w:val="Normal"/>
    <w:uiPriority w:val="99"/>
    <w:semiHidden/>
    <w:unhideWhenUsed/>
    <w:rsid w:val="00337201"/>
    <w:pPr>
      <w:spacing w:after="0" w:line="240" w:lineRule="auto"/>
    </w:pPr>
    <w:rPr>
      <w:rFonts w:ascii="Times New Roman" w:hAnsi="Times New Roman" w:cs="Times New Roman"/>
      <w:sz w:val="24"/>
      <w:szCs w:val="24"/>
      <w:lang w:val="el-GR" w:eastAsia="el-GR"/>
    </w:rPr>
  </w:style>
  <w:style w:type="character" w:styleId="Emphasis">
    <w:name w:val="Emphasis"/>
    <w:basedOn w:val="DefaultParagraphFont"/>
    <w:uiPriority w:val="20"/>
    <w:qFormat/>
    <w:rsid w:val="00337201"/>
    <w:rPr>
      <w:i/>
      <w:iCs/>
    </w:rPr>
  </w:style>
  <w:style w:type="paragraph" w:customStyle="1" w:styleId="xmsonormal">
    <w:name w:val="x_msonormal"/>
    <w:basedOn w:val="Normal"/>
    <w:uiPriority w:val="99"/>
    <w:semiHidden/>
    <w:rsid w:val="00867B3D"/>
    <w:pPr>
      <w:spacing w:after="0" w:line="240" w:lineRule="auto"/>
    </w:pPr>
    <w:rPr>
      <w:rFonts w:ascii="Calibri" w:hAnsi="Calibri" w:cs="Calibri"/>
      <w:lang w:val="el-GR" w:eastAsia="el-GR"/>
    </w:rPr>
  </w:style>
  <w:style w:type="character" w:styleId="Strong">
    <w:name w:val="Strong"/>
    <w:basedOn w:val="DefaultParagraphFont"/>
    <w:uiPriority w:val="22"/>
    <w:qFormat/>
    <w:rsid w:val="00867B3D"/>
    <w:rPr>
      <w:b/>
      <w:bCs/>
    </w:rPr>
  </w:style>
  <w:style w:type="character" w:customStyle="1" w:styleId="Heading1Char">
    <w:name w:val="Heading 1 Char"/>
    <w:basedOn w:val="DefaultParagraphFont"/>
    <w:link w:val="Heading1"/>
    <w:uiPriority w:val="9"/>
    <w:rsid w:val="00CE30BA"/>
    <w:rPr>
      <w:rFonts w:ascii="Times New Roman" w:eastAsia="Times New Roman" w:hAnsi="Times New Roman" w:cs="Times New Roman"/>
      <w:b/>
      <w:bCs/>
      <w:kern w:val="36"/>
      <w:sz w:val="48"/>
      <w:szCs w:val="48"/>
      <w:lang w:val="el-GR" w:eastAsia="el-GR"/>
    </w:rPr>
  </w:style>
  <w:style w:type="character" w:customStyle="1" w:styleId="Heading2Char">
    <w:name w:val="Heading 2 Char"/>
    <w:basedOn w:val="DefaultParagraphFont"/>
    <w:link w:val="Heading2"/>
    <w:uiPriority w:val="9"/>
    <w:rsid w:val="00CE30BA"/>
    <w:rPr>
      <w:rFonts w:ascii="Times New Roman" w:eastAsia="Times New Roman" w:hAnsi="Times New Roman" w:cs="Times New Roman"/>
      <w:b/>
      <w:bCs/>
      <w:sz w:val="36"/>
      <w:szCs w:val="36"/>
      <w:lang w:val="el-GR" w:eastAsia="el-GR"/>
    </w:rPr>
  </w:style>
  <w:style w:type="character" w:customStyle="1" w:styleId="venuetitle">
    <w:name w:val="venuetitle"/>
    <w:basedOn w:val="DefaultParagraphFont"/>
    <w:rsid w:val="00CE30BA"/>
  </w:style>
  <w:style w:type="paragraph" w:customStyle="1" w:styleId="p1">
    <w:name w:val="p1"/>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h2-event">
    <w:name w:val="h2-event"/>
    <w:basedOn w:val="Normal"/>
    <w:rsid w:val="00060A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vent-subtitle-big">
    <w:name w:val="event-subtitle-big"/>
    <w:basedOn w:val="DefaultParagraphFont"/>
    <w:rsid w:val="0006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000">
      <w:bodyDiv w:val="1"/>
      <w:marLeft w:val="0"/>
      <w:marRight w:val="0"/>
      <w:marTop w:val="0"/>
      <w:marBottom w:val="0"/>
      <w:divBdr>
        <w:top w:val="none" w:sz="0" w:space="0" w:color="auto"/>
        <w:left w:val="none" w:sz="0" w:space="0" w:color="auto"/>
        <w:bottom w:val="none" w:sz="0" w:space="0" w:color="auto"/>
        <w:right w:val="none" w:sz="0" w:space="0" w:color="auto"/>
      </w:divBdr>
    </w:div>
    <w:div w:id="168447256">
      <w:bodyDiv w:val="1"/>
      <w:marLeft w:val="0"/>
      <w:marRight w:val="0"/>
      <w:marTop w:val="0"/>
      <w:marBottom w:val="0"/>
      <w:divBdr>
        <w:top w:val="none" w:sz="0" w:space="0" w:color="auto"/>
        <w:left w:val="none" w:sz="0" w:space="0" w:color="auto"/>
        <w:bottom w:val="none" w:sz="0" w:space="0" w:color="auto"/>
        <w:right w:val="none" w:sz="0" w:space="0" w:color="auto"/>
      </w:divBdr>
    </w:div>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446196735">
      <w:bodyDiv w:val="1"/>
      <w:marLeft w:val="0"/>
      <w:marRight w:val="0"/>
      <w:marTop w:val="0"/>
      <w:marBottom w:val="0"/>
      <w:divBdr>
        <w:top w:val="none" w:sz="0" w:space="0" w:color="auto"/>
        <w:left w:val="none" w:sz="0" w:space="0" w:color="auto"/>
        <w:bottom w:val="none" w:sz="0" w:space="0" w:color="auto"/>
        <w:right w:val="none" w:sz="0" w:space="0" w:color="auto"/>
      </w:divBdr>
    </w:div>
    <w:div w:id="471093496">
      <w:bodyDiv w:val="1"/>
      <w:marLeft w:val="0"/>
      <w:marRight w:val="0"/>
      <w:marTop w:val="0"/>
      <w:marBottom w:val="0"/>
      <w:divBdr>
        <w:top w:val="none" w:sz="0" w:space="0" w:color="auto"/>
        <w:left w:val="none" w:sz="0" w:space="0" w:color="auto"/>
        <w:bottom w:val="none" w:sz="0" w:space="0" w:color="auto"/>
        <w:right w:val="none" w:sz="0" w:space="0" w:color="auto"/>
      </w:divBdr>
    </w:div>
    <w:div w:id="496308832">
      <w:bodyDiv w:val="1"/>
      <w:marLeft w:val="0"/>
      <w:marRight w:val="0"/>
      <w:marTop w:val="0"/>
      <w:marBottom w:val="0"/>
      <w:divBdr>
        <w:top w:val="none" w:sz="0" w:space="0" w:color="auto"/>
        <w:left w:val="none" w:sz="0" w:space="0" w:color="auto"/>
        <w:bottom w:val="none" w:sz="0" w:space="0" w:color="auto"/>
        <w:right w:val="none" w:sz="0" w:space="0" w:color="auto"/>
      </w:divBdr>
    </w:div>
    <w:div w:id="547301494">
      <w:bodyDiv w:val="1"/>
      <w:marLeft w:val="0"/>
      <w:marRight w:val="0"/>
      <w:marTop w:val="0"/>
      <w:marBottom w:val="0"/>
      <w:divBdr>
        <w:top w:val="none" w:sz="0" w:space="0" w:color="auto"/>
        <w:left w:val="none" w:sz="0" w:space="0" w:color="auto"/>
        <w:bottom w:val="none" w:sz="0" w:space="0" w:color="auto"/>
        <w:right w:val="none" w:sz="0" w:space="0" w:color="auto"/>
      </w:divBdr>
    </w:div>
    <w:div w:id="635065719">
      <w:bodyDiv w:val="1"/>
      <w:marLeft w:val="0"/>
      <w:marRight w:val="0"/>
      <w:marTop w:val="0"/>
      <w:marBottom w:val="0"/>
      <w:divBdr>
        <w:top w:val="none" w:sz="0" w:space="0" w:color="auto"/>
        <w:left w:val="none" w:sz="0" w:space="0" w:color="auto"/>
        <w:bottom w:val="none" w:sz="0" w:space="0" w:color="auto"/>
        <w:right w:val="none" w:sz="0" w:space="0" w:color="auto"/>
      </w:divBdr>
    </w:div>
    <w:div w:id="715395010">
      <w:bodyDiv w:val="1"/>
      <w:marLeft w:val="0"/>
      <w:marRight w:val="0"/>
      <w:marTop w:val="0"/>
      <w:marBottom w:val="0"/>
      <w:divBdr>
        <w:top w:val="none" w:sz="0" w:space="0" w:color="auto"/>
        <w:left w:val="none" w:sz="0" w:space="0" w:color="auto"/>
        <w:bottom w:val="none" w:sz="0" w:space="0" w:color="auto"/>
        <w:right w:val="none" w:sz="0" w:space="0" w:color="auto"/>
      </w:divBdr>
    </w:div>
    <w:div w:id="868876602">
      <w:bodyDiv w:val="1"/>
      <w:marLeft w:val="0"/>
      <w:marRight w:val="0"/>
      <w:marTop w:val="0"/>
      <w:marBottom w:val="0"/>
      <w:divBdr>
        <w:top w:val="none" w:sz="0" w:space="0" w:color="auto"/>
        <w:left w:val="none" w:sz="0" w:space="0" w:color="auto"/>
        <w:bottom w:val="none" w:sz="0" w:space="0" w:color="auto"/>
        <w:right w:val="none" w:sz="0" w:space="0" w:color="auto"/>
      </w:divBdr>
    </w:div>
    <w:div w:id="971062452">
      <w:bodyDiv w:val="1"/>
      <w:marLeft w:val="0"/>
      <w:marRight w:val="0"/>
      <w:marTop w:val="0"/>
      <w:marBottom w:val="0"/>
      <w:divBdr>
        <w:top w:val="none" w:sz="0" w:space="0" w:color="auto"/>
        <w:left w:val="none" w:sz="0" w:space="0" w:color="auto"/>
        <w:bottom w:val="none" w:sz="0" w:space="0" w:color="auto"/>
        <w:right w:val="none" w:sz="0" w:space="0" w:color="auto"/>
      </w:divBdr>
    </w:div>
    <w:div w:id="1018704242">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30313048">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 w:id="1464539393">
      <w:bodyDiv w:val="1"/>
      <w:marLeft w:val="0"/>
      <w:marRight w:val="0"/>
      <w:marTop w:val="0"/>
      <w:marBottom w:val="0"/>
      <w:divBdr>
        <w:top w:val="none" w:sz="0" w:space="0" w:color="auto"/>
        <w:left w:val="none" w:sz="0" w:space="0" w:color="auto"/>
        <w:bottom w:val="none" w:sz="0" w:space="0" w:color="auto"/>
        <w:right w:val="none" w:sz="0" w:space="0" w:color="auto"/>
      </w:divBdr>
      <w:divsChild>
        <w:div w:id="79986356">
          <w:marLeft w:val="-225"/>
          <w:marRight w:val="-225"/>
          <w:marTop w:val="0"/>
          <w:marBottom w:val="0"/>
          <w:divBdr>
            <w:top w:val="none" w:sz="0" w:space="0" w:color="auto"/>
            <w:left w:val="none" w:sz="0" w:space="0" w:color="auto"/>
            <w:bottom w:val="none" w:sz="0" w:space="0" w:color="auto"/>
            <w:right w:val="none" w:sz="0" w:space="0" w:color="auto"/>
          </w:divBdr>
          <w:divsChild>
            <w:div w:id="828204820">
              <w:marLeft w:val="0"/>
              <w:marRight w:val="0"/>
              <w:marTop w:val="0"/>
              <w:marBottom w:val="0"/>
              <w:divBdr>
                <w:top w:val="none" w:sz="0" w:space="0" w:color="auto"/>
                <w:left w:val="none" w:sz="0" w:space="0" w:color="auto"/>
                <w:bottom w:val="none" w:sz="0" w:space="0" w:color="auto"/>
                <w:right w:val="none" w:sz="0" w:space="0" w:color="auto"/>
              </w:divBdr>
              <w:divsChild>
                <w:div w:id="1919557772">
                  <w:marLeft w:val="-75"/>
                  <w:marRight w:val="-75"/>
                  <w:marTop w:val="0"/>
                  <w:marBottom w:val="0"/>
                  <w:divBdr>
                    <w:top w:val="none" w:sz="0" w:space="0" w:color="auto"/>
                    <w:left w:val="none" w:sz="0" w:space="0" w:color="auto"/>
                    <w:bottom w:val="none" w:sz="0" w:space="0" w:color="auto"/>
                    <w:right w:val="none" w:sz="0" w:space="0" w:color="auto"/>
                  </w:divBdr>
                  <w:divsChild>
                    <w:div w:id="1052000921">
                      <w:marLeft w:val="0"/>
                      <w:marRight w:val="0"/>
                      <w:marTop w:val="0"/>
                      <w:marBottom w:val="0"/>
                      <w:divBdr>
                        <w:top w:val="none" w:sz="0" w:space="0" w:color="auto"/>
                        <w:left w:val="none" w:sz="0" w:space="0" w:color="auto"/>
                        <w:bottom w:val="none" w:sz="0" w:space="0" w:color="auto"/>
                        <w:right w:val="none" w:sz="0" w:space="0" w:color="auto"/>
                      </w:divBdr>
                      <w:divsChild>
                        <w:div w:id="323508772">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 w:id="407656096">
          <w:marLeft w:val="-225"/>
          <w:marRight w:val="-225"/>
          <w:marTop w:val="0"/>
          <w:marBottom w:val="0"/>
          <w:divBdr>
            <w:top w:val="none" w:sz="0" w:space="0" w:color="auto"/>
            <w:left w:val="none" w:sz="0" w:space="0" w:color="auto"/>
            <w:bottom w:val="none" w:sz="0" w:space="0" w:color="auto"/>
            <w:right w:val="none" w:sz="0" w:space="0" w:color="auto"/>
          </w:divBdr>
          <w:divsChild>
            <w:div w:id="1642349680">
              <w:marLeft w:val="0"/>
              <w:marRight w:val="0"/>
              <w:marTop w:val="0"/>
              <w:marBottom w:val="0"/>
              <w:divBdr>
                <w:top w:val="none" w:sz="0" w:space="0" w:color="auto"/>
                <w:left w:val="none" w:sz="0" w:space="0" w:color="auto"/>
                <w:bottom w:val="none" w:sz="0" w:space="0" w:color="auto"/>
                <w:right w:val="none" w:sz="0" w:space="0" w:color="auto"/>
              </w:divBdr>
              <w:divsChild>
                <w:div w:id="1836261257">
                  <w:marLeft w:val="-75"/>
                  <w:marRight w:val="-75"/>
                  <w:marTop w:val="0"/>
                  <w:marBottom w:val="0"/>
                  <w:divBdr>
                    <w:top w:val="none" w:sz="0" w:space="0" w:color="auto"/>
                    <w:left w:val="none" w:sz="0" w:space="0" w:color="auto"/>
                    <w:bottom w:val="none" w:sz="0" w:space="0" w:color="auto"/>
                    <w:right w:val="none" w:sz="0" w:space="0" w:color="auto"/>
                  </w:divBdr>
                  <w:divsChild>
                    <w:div w:id="1392078855">
                      <w:marLeft w:val="0"/>
                      <w:marRight w:val="0"/>
                      <w:marTop w:val="0"/>
                      <w:marBottom w:val="0"/>
                      <w:divBdr>
                        <w:top w:val="none" w:sz="0" w:space="0" w:color="auto"/>
                        <w:left w:val="none" w:sz="0" w:space="0" w:color="auto"/>
                        <w:bottom w:val="none" w:sz="0" w:space="0" w:color="auto"/>
                        <w:right w:val="none" w:sz="0" w:space="0" w:color="auto"/>
                      </w:divBdr>
                      <w:divsChild>
                        <w:div w:id="578751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sChild>
    </w:div>
    <w:div w:id="1532262407">
      <w:bodyDiv w:val="1"/>
      <w:marLeft w:val="0"/>
      <w:marRight w:val="0"/>
      <w:marTop w:val="0"/>
      <w:marBottom w:val="0"/>
      <w:divBdr>
        <w:top w:val="none" w:sz="0" w:space="0" w:color="auto"/>
        <w:left w:val="none" w:sz="0" w:space="0" w:color="auto"/>
        <w:bottom w:val="none" w:sz="0" w:space="0" w:color="auto"/>
        <w:right w:val="none" w:sz="0" w:space="0" w:color="auto"/>
      </w:divBdr>
    </w:div>
    <w:div w:id="1545215705">
      <w:bodyDiv w:val="1"/>
      <w:marLeft w:val="0"/>
      <w:marRight w:val="0"/>
      <w:marTop w:val="0"/>
      <w:marBottom w:val="0"/>
      <w:divBdr>
        <w:top w:val="none" w:sz="0" w:space="0" w:color="auto"/>
        <w:left w:val="none" w:sz="0" w:space="0" w:color="auto"/>
        <w:bottom w:val="none" w:sz="0" w:space="0" w:color="auto"/>
        <w:right w:val="none" w:sz="0" w:space="0" w:color="auto"/>
      </w:divBdr>
    </w:div>
    <w:div w:id="1956476549">
      <w:bodyDiv w:val="1"/>
      <w:marLeft w:val="0"/>
      <w:marRight w:val="0"/>
      <w:marTop w:val="0"/>
      <w:marBottom w:val="0"/>
      <w:divBdr>
        <w:top w:val="none" w:sz="0" w:space="0" w:color="auto"/>
        <w:left w:val="none" w:sz="0" w:space="0" w:color="auto"/>
        <w:bottom w:val="none" w:sz="0" w:space="0" w:color="auto"/>
        <w:right w:val="none" w:sz="0" w:space="0" w:color="auto"/>
      </w:divBdr>
    </w:div>
    <w:div w:id="2134447367">
      <w:bodyDiv w:val="1"/>
      <w:marLeft w:val="0"/>
      <w:marRight w:val="0"/>
      <w:marTop w:val="0"/>
      <w:marBottom w:val="0"/>
      <w:divBdr>
        <w:top w:val="none" w:sz="0" w:space="0" w:color="auto"/>
        <w:left w:val="none" w:sz="0" w:space="0" w:color="auto"/>
        <w:bottom w:val="none" w:sz="0" w:space="0" w:color="auto"/>
        <w:right w:val="none" w:sz="0" w:space="0" w:color="auto"/>
      </w:divBdr>
    </w:div>
    <w:div w:id="2145148460">
      <w:bodyDiv w:val="1"/>
      <w:marLeft w:val="0"/>
      <w:marRight w:val="0"/>
      <w:marTop w:val="0"/>
      <w:marBottom w:val="0"/>
      <w:divBdr>
        <w:top w:val="none" w:sz="0" w:space="0" w:color="auto"/>
        <w:left w:val="none" w:sz="0" w:space="0" w:color="auto"/>
        <w:bottom w:val="none" w:sz="0" w:space="0" w:color="auto"/>
        <w:right w:val="none" w:sz="0" w:space="0" w:color="auto"/>
      </w:divBdr>
      <w:divsChild>
        <w:div w:id="1246841993">
          <w:marLeft w:val="0"/>
          <w:marRight w:val="0"/>
          <w:marTop w:val="0"/>
          <w:marBottom w:val="0"/>
          <w:divBdr>
            <w:top w:val="none" w:sz="0" w:space="0" w:color="auto"/>
            <w:left w:val="none" w:sz="0" w:space="0" w:color="auto"/>
            <w:bottom w:val="none" w:sz="0" w:space="0" w:color="auto"/>
            <w:right w:val="none" w:sz="0" w:space="0" w:color="auto"/>
          </w:divBdr>
        </w:div>
        <w:div w:id="1190338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efestival.gr/festival_events/m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1887</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kosmar_a kosmar_a</cp:lastModifiedBy>
  <cp:revision>4</cp:revision>
  <dcterms:created xsi:type="dcterms:W3CDTF">2021-06-14T14:44:00Z</dcterms:created>
  <dcterms:modified xsi:type="dcterms:W3CDTF">2021-06-16T16:29:00Z</dcterms:modified>
</cp:coreProperties>
</file>