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E559" w14:textId="77777777" w:rsidR="003A41EC" w:rsidRDefault="003A41EC" w:rsidP="003A41EC">
      <w:pPr>
        <w:spacing w:line="360" w:lineRule="auto"/>
        <w:jc w:val="both"/>
        <w:rPr>
          <w:rFonts w:ascii="Verdana" w:hAnsi="Verdana"/>
          <w:lang w:val="el-GR"/>
        </w:rPr>
      </w:pPr>
    </w:p>
    <w:p w14:paraId="14986DFD" w14:textId="1FC8C157" w:rsidR="003A41EC" w:rsidRDefault="003A41EC" w:rsidP="003A41EC">
      <w:pPr>
        <w:spacing w:line="360" w:lineRule="auto"/>
        <w:jc w:val="center"/>
        <w:rPr>
          <w:rFonts w:ascii="Verdana" w:hAnsi="Verdana"/>
          <w:b/>
          <w:bCs/>
          <w:lang w:val="el-GR"/>
        </w:rPr>
      </w:pPr>
      <w:bookmarkStart w:id="0" w:name="_Hlk130983484"/>
      <w:r w:rsidRPr="00F40ACD">
        <w:rPr>
          <w:rFonts w:ascii="Verdana" w:hAnsi="Verdana"/>
          <w:b/>
          <w:bCs/>
          <w:lang w:val="el-GR"/>
        </w:rPr>
        <w:t>ΦΕΣΤΙΒΑΛ ΑΘΗΝΩΝ ΕΠΙΔΑΥΡΟΥ</w:t>
      </w:r>
    </w:p>
    <w:p w14:paraId="36C0308B" w14:textId="77777777" w:rsidR="003A41EC" w:rsidRPr="00F40ACD" w:rsidRDefault="003A41EC" w:rsidP="003A41EC">
      <w:pPr>
        <w:spacing w:line="360" w:lineRule="auto"/>
        <w:jc w:val="center"/>
        <w:rPr>
          <w:rFonts w:ascii="Verdana" w:hAnsi="Verdana"/>
          <w:b/>
          <w:bCs/>
          <w:lang w:val="el-GR"/>
        </w:rPr>
      </w:pPr>
    </w:p>
    <w:p w14:paraId="06130FBA" w14:textId="0A76B3B8" w:rsidR="003A41EC" w:rsidRPr="005645F2" w:rsidRDefault="006D5CAE" w:rsidP="003A41EC">
      <w:pPr>
        <w:spacing w:line="360" w:lineRule="auto"/>
        <w:jc w:val="center"/>
        <w:rPr>
          <w:rFonts w:ascii="Verdana" w:hAnsi="Verdana"/>
          <w:lang w:val="el-GR"/>
        </w:rPr>
      </w:pPr>
      <w:r>
        <w:rPr>
          <w:rFonts w:ascii="Verdana" w:hAnsi="Verdana"/>
          <w:lang w:val="el-GR"/>
        </w:rPr>
        <w:t>ΘΕΑΤΡΟ</w:t>
      </w:r>
    </w:p>
    <w:p w14:paraId="244F1422" w14:textId="77777777" w:rsidR="003A41EC" w:rsidRPr="005645F2" w:rsidRDefault="003A41EC" w:rsidP="003A41EC">
      <w:pPr>
        <w:spacing w:line="360" w:lineRule="auto"/>
        <w:jc w:val="center"/>
        <w:rPr>
          <w:rFonts w:ascii="Verdana" w:hAnsi="Verdana"/>
          <w:b/>
          <w:bCs/>
          <w:lang w:val="el-GR"/>
        </w:rPr>
      </w:pPr>
    </w:p>
    <w:bookmarkEnd w:id="0"/>
    <w:p w14:paraId="08C433B9" w14:textId="4CC9A031" w:rsidR="003A41EC" w:rsidRPr="00833286" w:rsidRDefault="00833286" w:rsidP="003A41EC">
      <w:pPr>
        <w:spacing w:line="360" w:lineRule="auto"/>
        <w:jc w:val="center"/>
        <w:rPr>
          <w:rFonts w:ascii="Verdana" w:hAnsi="Verdana"/>
          <w:b/>
          <w:bCs/>
          <w:sz w:val="28"/>
          <w:szCs w:val="28"/>
          <w:shd w:val="clear" w:color="auto" w:fill="FFFFFF"/>
          <w:lang w:val="el-GR"/>
        </w:rPr>
      </w:pPr>
      <w:r w:rsidRPr="00833286">
        <w:rPr>
          <w:rFonts w:ascii="Verdana" w:hAnsi="Verdana"/>
          <w:b/>
          <w:bCs/>
          <w:sz w:val="28"/>
          <w:szCs w:val="28"/>
          <w:shd w:val="clear" w:color="auto" w:fill="FFFFFF"/>
          <w:lang w:val="el-GR"/>
        </w:rPr>
        <w:t>ΝΑΤΑΣΑ ΤΡΙΑΝΤΑΦΥΛΛΗ</w:t>
      </w:r>
    </w:p>
    <w:p w14:paraId="6A00EBBD" w14:textId="46C201CE" w:rsidR="003A41EC" w:rsidRPr="00833286" w:rsidRDefault="00833286" w:rsidP="003A41EC">
      <w:pPr>
        <w:spacing w:line="360" w:lineRule="auto"/>
        <w:jc w:val="center"/>
        <w:rPr>
          <w:rFonts w:ascii="Verdana" w:hAnsi="Verdana"/>
          <w:shd w:val="clear" w:color="auto" w:fill="FFFFFF"/>
        </w:rPr>
      </w:pPr>
      <w:r w:rsidRPr="00833286">
        <w:rPr>
          <w:rFonts w:ascii="Verdana" w:hAnsi="Verdana"/>
          <w:shd w:val="clear" w:color="auto" w:fill="FFFFFF"/>
          <w:lang w:val="el-GR"/>
        </w:rPr>
        <w:t>Σχέδιο</w:t>
      </w:r>
      <w:r w:rsidRPr="00833286">
        <w:rPr>
          <w:rFonts w:ascii="Verdana" w:hAnsi="Verdana"/>
          <w:shd w:val="clear" w:color="auto" w:fill="FFFFFF"/>
        </w:rPr>
        <w:t xml:space="preserve"> </w:t>
      </w:r>
      <w:r w:rsidRPr="00833286">
        <w:rPr>
          <w:rFonts w:ascii="Verdana" w:hAnsi="Verdana"/>
          <w:shd w:val="clear" w:color="auto" w:fill="FFFFFF"/>
          <w:lang w:val="el-GR"/>
        </w:rPr>
        <w:t>Μάρσαλ</w:t>
      </w:r>
      <w:r w:rsidRPr="00833286">
        <w:rPr>
          <w:rFonts w:ascii="Verdana" w:hAnsi="Verdana"/>
          <w:shd w:val="clear" w:color="auto" w:fill="FFFFFF"/>
        </w:rPr>
        <w:t xml:space="preserve"> – A path of perspectives</w:t>
      </w:r>
    </w:p>
    <w:p w14:paraId="40609FF4" w14:textId="77777777" w:rsidR="003A41EC" w:rsidRPr="00833286" w:rsidRDefault="003A41EC" w:rsidP="003A41EC">
      <w:pPr>
        <w:spacing w:line="360" w:lineRule="auto"/>
        <w:jc w:val="center"/>
        <w:rPr>
          <w:rFonts w:ascii="Verdana" w:hAnsi="Verdana"/>
        </w:rPr>
      </w:pPr>
    </w:p>
    <w:p w14:paraId="55E53BDD" w14:textId="1882F816" w:rsidR="003A41EC" w:rsidRPr="00413D3C" w:rsidRDefault="00833286" w:rsidP="003A41EC">
      <w:pPr>
        <w:spacing w:line="360" w:lineRule="auto"/>
        <w:jc w:val="center"/>
        <w:rPr>
          <w:rFonts w:ascii="Verdana" w:hAnsi="Verdana"/>
          <w:b/>
          <w:bCs/>
          <w:lang w:val="el-GR"/>
        </w:rPr>
      </w:pPr>
      <w:r>
        <w:rPr>
          <w:rFonts w:ascii="Verdana" w:hAnsi="Verdana"/>
          <w:b/>
          <w:bCs/>
          <w:lang w:val="el-GR"/>
        </w:rPr>
        <w:t>ΠΕΙΡΑΙΩΣ 260</w:t>
      </w:r>
      <w:r w:rsidR="00413D3C">
        <w:rPr>
          <w:rFonts w:ascii="Verdana" w:hAnsi="Verdana"/>
          <w:b/>
          <w:bCs/>
        </w:rPr>
        <w:t xml:space="preserve"> – </w:t>
      </w:r>
      <w:r w:rsidR="00413D3C">
        <w:rPr>
          <w:rFonts w:ascii="Verdana" w:hAnsi="Verdana"/>
          <w:b/>
          <w:bCs/>
          <w:lang w:val="el-GR"/>
        </w:rPr>
        <w:t>ΧΩΡΟΣ Ε</w:t>
      </w:r>
    </w:p>
    <w:p w14:paraId="56368086" w14:textId="2FE6154A" w:rsidR="003A41EC" w:rsidRPr="00717A3E" w:rsidRDefault="00833286" w:rsidP="003A41EC">
      <w:pPr>
        <w:spacing w:line="360" w:lineRule="auto"/>
        <w:jc w:val="center"/>
        <w:rPr>
          <w:rFonts w:ascii="Verdana" w:hAnsi="Verdana"/>
          <w:b/>
          <w:bCs/>
          <w:lang w:val="el-GR"/>
        </w:rPr>
      </w:pPr>
      <w:r>
        <w:rPr>
          <w:rFonts w:ascii="Verdana" w:hAnsi="Verdana"/>
          <w:b/>
          <w:bCs/>
          <w:lang w:val="el-GR"/>
        </w:rPr>
        <w:t>7-10 Ιουνίου</w:t>
      </w:r>
    </w:p>
    <w:p w14:paraId="03ED7C76" w14:textId="77777777" w:rsidR="003A41EC" w:rsidRDefault="003A41EC" w:rsidP="003A41EC">
      <w:pPr>
        <w:rPr>
          <w:lang w:val="el-GR"/>
        </w:rPr>
      </w:pPr>
    </w:p>
    <w:p w14:paraId="47B44E99" w14:textId="1EB62D1B" w:rsidR="003C744C" w:rsidRDefault="003C744C" w:rsidP="003A41EC">
      <w:pPr>
        <w:spacing w:line="360" w:lineRule="auto"/>
        <w:jc w:val="both"/>
        <w:rPr>
          <w:rFonts w:ascii="Verdana" w:hAnsi="Verdana"/>
          <w:lang w:val="el-GR"/>
        </w:rPr>
      </w:pPr>
      <w:r>
        <w:rPr>
          <w:rFonts w:ascii="Verdana" w:hAnsi="Verdana"/>
          <w:lang w:val="el-GR"/>
        </w:rPr>
        <w:t>Μπορεί μια χώρα να αναγεννηθεί μέσα από τα συντρίμμια</w:t>
      </w:r>
      <w:r w:rsidR="00414445">
        <w:rPr>
          <w:rFonts w:ascii="Verdana" w:hAnsi="Verdana"/>
          <w:lang w:val="el-GR"/>
        </w:rPr>
        <w:t xml:space="preserve"> της</w:t>
      </w:r>
      <w:r>
        <w:rPr>
          <w:rFonts w:ascii="Verdana" w:hAnsi="Verdana"/>
          <w:lang w:val="el-GR"/>
        </w:rPr>
        <w:t>; Μπορεί ένας λαός να βρει ελπίδα μετά από αλλεπάλληλες συμφορές;</w:t>
      </w:r>
    </w:p>
    <w:p w14:paraId="11F6CDB0" w14:textId="443D88BE" w:rsidR="003C744C" w:rsidRDefault="003C744C" w:rsidP="003A41EC">
      <w:pPr>
        <w:spacing w:line="360" w:lineRule="auto"/>
        <w:jc w:val="both"/>
        <w:rPr>
          <w:rFonts w:ascii="Verdana" w:hAnsi="Verdana"/>
          <w:lang w:val="el-GR"/>
        </w:rPr>
      </w:pPr>
    </w:p>
    <w:p w14:paraId="19BBDEF6" w14:textId="446BC6B4" w:rsidR="00270DCE" w:rsidRDefault="003C744C" w:rsidP="003A41EC">
      <w:pPr>
        <w:spacing w:line="360" w:lineRule="auto"/>
        <w:jc w:val="both"/>
        <w:rPr>
          <w:rFonts w:ascii="Verdana" w:hAnsi="Verdana"/>
          <w:lang w:val="el-GR"/>
        </w:rPr>
      </w:pPr>
      <w:r>
        <w:rPr>
          <w:rFonts w:ascii="Verdana" w:hAnsi="Verdana"/>
          <w:lang w:val="el-GR"/>
        </w:rPr>
        <w:t xml:space="preserve">Η Νατάσα </w:t>
      </w:r>
      <w:proofErr w:type="spellStart"/>
      <w:r>
        <w:rPr>
          <w:rFonts w:ascii="Verdana" w:hAnsi="Verdana"/>
          <w:lang w:val="el-GR"/>
        </w:rPr>
        <w:t>Τριανταφύλλη</w:t>
      </w:r>
      <w:proofErr w:type="spellEnd"/>
      <w:r>
        <w:rPr>
          <w:rFonts w:ascii="Verdana" w:hAnsi="Verdana"/>
          <w:lang w:val="el-GR"/>
        </w:rPr>
        <w:t xml:space="preserve"> παρουσιάζει</w:t>
      </w:r>
      <w:r w:rsidR="003578DF">
        <w:rPr>
          <w:rFonts w:ascii="Verdana" w:hAnsi="Verdana"/>
          <w:lang w:val="el-GR"/>
        </w:rPr>
        <w:t xml:space="preserve"> </w:t>
      </w:r>
      <w:r w:rsidR="00414445">
        <w:rPr>
          <w:rFonts w:ascii="Verdana" w:hAnsi="Verdana"/>
          <w:lang w:val="el-GR"/>
        </w:rPr>
        <w:t xml:space="preserve">στην Πειραιώς 260 από τις 7 μέχρι τις 10 Ιουνίου την παράσταση </w:t>
      </w:r>
      <w:r w:rsidR="003578DF">
        <w:rPr>
          <w:rFonts w:ascii="Verdana" w:hAnsi="Verdana"/>
          <w:lang w:val="el-GR"/>
        </w:rPr>
        <w:t xml:space="preserve">«Σχέδιο Μάρσαλ – </w:t>
      </w:r>
      <w:r w:rsidR="003578DF">
        <w:rPr>
          <w:rFonts w:ascii="Verdana" w:hAnsi="Verdana"/>
        </w:rPr>
        <w:t>A</w:t>
      </w:r>
      <w:r w:rsidR="003578DF" w:rsidRPr="003578DF">
        <w:rPr>
          <w:rFonts w:ascii="Verdana" w:hAnsi="Verdana"/>
          <w:lang w:val="el-GR"/>
        </w:rPr>
        <w:t xml:space="preserve"> </w:t>
      </w:r>
      <w:r w:rsidR="003578DF">
        <w:rPr>
          <w:rFonts w:ascii="Verdana" w:hAnsi="Verdana"/>
        </w:rPr>
        <w:t>path</w:t>
      </w:r>
      <w:r w:rsidR="003578DF" w:rsidRPr="003578DF">
        <w:rPr>
          <w:rFonts w:ascii="Verdana" w:hAnsi="Verdana"/>
          <w:lang w:val="el-GR"/>
        </w:rPr>
        <w:t xml:space="preserve"> </w:t>
      </w:r>
      <w:r w:rsidR="003578DF">
        <w:rPr>
          <w:rFonts w:ascii="Verdana" w:hAnsi="Verdana"/>
        </w:rPr>
        <w:t>of</w:t>
      </w:r>
      <w:r w:rsidR="003578DF" w:rsidRPr="003578DF">
        <w:rPr>
          <w:rFonts w:ascii="Verdana" w:hAnsi="Verdana"/>
          <w:lang w:val="el-GR"/>
        </w:rPr>
        <w:t xml:space="preserve"> </w:t>
      </w:r>
      <w:r w:rsidR="003578DF">
        <w:rPr>
          <w:rFonts w:ascii="Verdana" w:hAnsi="Verdana"/>
        </w:rPr>
        <w:t>perspectives</w:t>
      </w:r>
      <w:r w:rsidR="003578DF">
        <w:rPr>
          <w:rFonts w:ascii="Verdana" w:hAnsi="Verdana"/>
          <w:lang w:val="el-GR"/>
        </w:rPr>
        <w:t>»</w:t>
      </w:r>
      <w:r w:rsidR="0084037E">
        <w:rPr>
          <w:rFonts w:ascii="Verdana" w:hAnsi="Verdana"/>
          <w:lang w:val="el-GR"/>
        </w:rPr>
        <w:t xml:space="preserve">, ένα πρωτότυπο κείμενο </w:t>
      </w:r>
      <w:r w:rsidR="00414445">
        <w:rPr>
          <w:rFonts w:ascii="Verdana" w:hAnsi="Verdana"/>
          <w:lang w:val="el-GR"/>
        </w:rPr>
        <w:t xml:space="preserve">βασισμένο </w:t>
      </w:r>
      <w:r w:rsidR="00DD3518">
        <w:rPr>
          <w:rFonts w:ascii="Verdana" w:hAnsi="Verdana"/>
          <w:lang w:val="el-GR"/>
        </w:rPr>
        <w:t>σε γεγονότα</w:t>
      </w:r>
      <w:r w:rsidR="00414445">
        <w:rPr>
          <w:rFonts w:ascii="Verdana" w:hAnsi="Verdana"/>
          <w:lang w:val="el-GR"/>
        </w:rPr>
        <w:t xml:space="preserve"> της πρόσφατης ιστορίας της Ελλάδας</w:t>
      </w:r>
      <w:r w:rsidR="00DD3518">
        <w:rPr>
          <w:rFonts w:ascii="Verdana" w:hAnsi="Verdana"/>
          <w:lang w:val="el-GR"/>
        </w:rPr>
        <w:t>.</w:t>
      </w:r>
    </w:p>
    <w:p w14:paraId="75B2B457" w14:textId="63BD5C59" w:rsidR="00E02114" w:rsidRDefault="00E02114" w:rsidP="003A41EC">
      <w:pPr>
        <w:spacing w:line="360" w:lineRule="auto"/>
        <w:jc w:val="both"/>
        <w:rPr>
          <w:rFonts w:ascii="Verdana" w:hAnsi="Verdana"/>
          <w:lang w:val="el-GR"/>
        </w:rPr>
      </w:pPr>
    </w:p>
    <w:p w14:paraId="728CAE27" w14:textId="585EED54" w:rsidR="00E02114" w:rsidRPr="00414445" w:rsidRDefault="00E02114" w:rsidP="003A41EC">
      <w:pPr>
        <w:spacing w:line="360" w:lineRule="auto"/>
        <w:jc w:val="both"/>
        <w:rPr>
          <w:rFonts w:ascii="Verdana" w:hAnsi="Verdana"/>
          <w:lang w:val="el-GR"/>
        </w:rPr>
      </w:pPr>
      <w:r>
        <w:rPr>
          <w:rFonts w:ascii="Verdana" w:hAnsi="Verdana"/>
          <w:lang w:val="el-GR"/>
        </w:rPr>
        <w:t>Μια παράσταση που κινείται ανάμεσα στο ντοκουμέντο και τη μυθοπλασία, στη γνώση και στην ποίηση.</w:t>
      </w:r>
    </w:p>
    <w:p w14:paraId="645D17EE" w14:textId="77777777" w:rsidR="003C744C" w:rsidRDefault="003C744C" w:rsidP="003A41EC">
      <w:pPr>
        <w:spacing w:line="360" w:lineRule="auto"/>
        <w:jc w:val="both"/>
        <w:rPr>
          <w:rFonts w:ascii="Verdana" w:hAnsi="Verdana"/>
          <w:lang w:val="el-GR"/>
        </w:rPr>
      </w:pPr>
    </w:p>
    <w:p w14:paraId="633C73F6" w14:textId="71D0A423" w:rsidR="003A41EC" w:rsidRPr="00270DCE" w:rsidRDefault="00270DCE" w:rsidP="003A41EC">
      <w:pPr>
        <w:spacing w:line="360" w:lineRule="auto"/>
        <w:jc w:val="both"/>
        <w:rPr>
          <w:rFonts w:ascii="Verdana" w:hAnsi="Verdana"/>
          <w:b/>
          <w:bCs/>
          <w:lang w:val="el-GR"/>
        </w:rPr>
      </w:pPr>
      <w:r w:rsidRPr="00270DCE">
        <w:rPr>
          <w:rFonts w:ascii="Verdana" w:hAnsi="Verdana"/>
          <w:b/>
          <w:bCs/>
          <w:lang w:val="el-GR"/>
        </w:rPr>
        <w:t>Λίγα λόγια για το έργο</w:t>
      </w:r>
    </w:p>
    <w:p w14:paraId="6C35C068" w14:textId="652352FC" w:rsidR="00270DCE" w:rsidRDefault="00270DCE" w:rsidP="003A41EC">
      <w:pPr>
        <w:spacing w:line="360" w:lineRule="auto"/>
        <w:jc w:val="both"/>
        <w:rPr>
          <w:rFonts w:ascii="Verdana" w:hAnsi="Verdana"/>
          <w:lang w:val="el-GR"/>
        </w:rPr>
      </w:pPr>
    </w:p>
    <w:p w14:paraId="17337B78" w14:textId="48083620" w:rsidR="00270DCE" w:rsidRDefault="00270DCE" w:rsidP="003A41EC">
      <w:pPr>
        <w:spacing w:line="360" w:lineRule="auto"/>
        <w:jc w:val="both"/>
        <w:rPr>
          <w:rFonts w:ascii="Verdana" w:hAnsi="Verdana"/>
          <w:lang w:val="el-GR"/>
        </w:rPr>
      </w:pPr>
      <w:r>
        <w:rPr>
          <w:rFonts w:ascii="Verdana" w:hAnsi="Verdana"/>
          <w:lang w:val="el-GR"/>
        </w:rPr>
        <w:t>Με νωπά ακόμη τα σημάδια του Β’ Παγκοσμίου Πολέμου, η Ελλάδα προσπαθεί να</w:t>
      </w:r>
      <w:r w:rsidR="006F393A">
        <w:rPr>
          <w:rFonts w:ascii="Verdana" w:hAnsi="Verdana"/>
          <w:lang w:val="el-GR"/>
        </w:rPr>
        <w:t xml:space="preserve"> επου</w:t>
      </w:r>
      <w:r>
        <w:rPr>
          <w:rFonts w:ascii="Verdana" w:hAnsi="Verdana"/>
          <w:lang w:val="el-GR"/>
        </w:rPr>
        <w:t xml:space="preserve">λώσει τις πληγές </w:t>
      </w:r>
      <w:r w:rsidR="00F46E9E">
        <w:rPr>
          <w:rFonts w:ascii="Verdana" w:hAnsi="Verdana"/>
          <w:lang w:val="el-GR"/>
        </w:rPr>
        <w:t>της. Το σχέδιο Μάρσαλ, το πρόγραμμα ανασυγκρότησης και αναμόρφωσης κρατών της ευρωπαϊκής ηπείρου - ανάμεσά τους και της χώρας μας –</w:t>
      </w:r>
      <w:r w:rsidR="00E02114">
        <w:rPr>
          <w:rFonts w:ascii="Verdana" w:hAnsi="Verdana"/>
          <w:lang w:val="el-GR"/>
        </w:rPr>
        <w:t xml:space="preserve"> καθόρισε </w:t>
      </w:r>
      <w:r w:rsidR="00F46E9E">
        <w:rPr>
          <w:rFonts w:ascii="Verdana" w:hAnsi="Verdana"/>
          <w:lang w:val="el-GR"/>
        </w:rPr>
        <w:t>την εξωτερική πολιτική των ΗΠΑ μετά τη λήξη του πολέμου.</w:t>
      </w:r>
    </w:p>
    <w:p w14:paraId="28CEAF84" w14:textId="7E11555E" w:rsidR="00AC1204" w:rsidRDefault="00AC1204" w:rsidP="003A41EC">
      <w:pPr>
        <w:spacing w:line="360" w:lineRule="auto"/>
        <w:jc w:val="both"/>
        <w:rPr>
          <w:rFonts w:ascii="Verdana" w:hAnsi="Verdana"/>
          <w:lang w:val="el-GR"/>
        </w:rPr>
      </w:pPr>
    </w:p>
    <w:p w14:paraId="7A04FEFD" w14:textId="77777777" w:rsidR="00E02114" w:rsidRDefault="00E02114" w:rsidP="003A41EC">
      <w:pPr>
        <w:spacing w:line="360" w:lineRule="auto"/>
        <w:jc w:val="both"/>
        <w:rPr>
          <w:rFonts w:ascii="Verdana" w:hAnsi="Verdana"/>
          <w:lang w:val="el-GR"/>
        </w:rPr>
      </w:pPr>
    </w:p>
    <w:p w14:paraId="7D1347B2" w14:textId="6F639ECD" w:rsidR="00AC1204" w:rsidRDefault="00AC1204" w:rsidP="003A41EC">
      <w:pPr>
        <w:spacing w:line="360" w:lineRule="auto"/>
        <w:jc w:val="both"/>
        <w:rPr>
          <w:rFonts w:ascii="Verdana" w:hAnsi="Verdana"/>
          <w:lang w:val="el-GR"/>
        </w:rPr>
      </w:pPr>
      <w:r>
        <w:rPr>
          <w:rFonts w:ascii="Verdana" w:hAnsi="Verdana"/>
          <w:lang w:val="el-GR"/>
        </w:rPr>
        <w:t xml:space="preserve">Η Νατάσα </w:t>
      </w:r>
      <w:proofErr w:type="spellStart"/>
      <w:r>
        <w:rPr>
          <w:rFonts w:ascii="Verdana" w:hAnsi="Verdana"/>
          <w:lang w:val="el-GR"/>
        </w:rPr>
        <w:t>Τριανταφύλλη</w:t>
      </w:r>
      <w:proofErr w:type="spellEnd"/>
      <w:r>
        <w:rPr>
          <w:rFonts w:ascii="Verdana" w:hAnsi="Verdana"/>
          <w:lang w:val="el-GR"/>
        </w:rPr>
        <w:t>, που έχει σκηνοθετήσει την παράσταση και έχει συνθέσει το κείμενο μαζί με τη Δήμητρα Μητροπούλου, πραγματοποίησε</w:t>
      </w:r>
      <w:r w:rsidR="00E02114">
        <w:rPr>
          <w:rFonts w:ascii="Verdana" w:hAnsi="Verdana"/>
          <w:lang w:val="el-GR"/>
        </w:rPr>
        <w:t xml:space="preserve"> </w:t>
      </w:r>
      <w:r>
        <w:rPr>
          <w:rFonts w:ascii="Verdana" w:hAnsi="Verdana"/>
          <w:lang w:val="el-GR"/>
        </w:rPr>
        <w:t>πολύμηνη έρευνα σχετικά με τα γεγονότα της εποχής και συνέλεξε πολύτιμα ντοκουμέντα</w:t>
      </w:r>
      <w:r w:rsidR="00E17F71">
        <w:rPr>
          <w:rFonts w:ascii="Verdana" w:hAnsi="Verdana"/>
          <w:lang w:val="el-GR"/>
        </w:rPr>
        <w:t>, βασισμένα στη δουλειά ιστορικών και άλλων επιστημόνων.</w:t>
      </w:r>
      <w:r w:rsidR="00251876">
        <w:rPr>
          <w:rFonts w:ascii="Verdana" w:hAnsi="Verdana"/>
          <w:lang w:val="el-GR"/>
        </w:rPr>
        <w:t xml:space="preserve"> Η </w:t>
      </w:r>
      <w:proofErr w:type="spellStart"/>
      <w:r w:rsidR="00251876">
        <w:rPr>
          <w:rFonts w:ascii="Verdana" w:hAnsi="Verdana"/>
          <w:lang w:val="el-GR"/>
        </w:rPr>
        <w:t>σκηνοθέτιδα</w:t>
      </w:r>
      <w:proofErr w:type="spellEnd"/>
      <w:r w:rsidR="00251876">
        <w:rPr>
          <w:rFonts w:ascii="Verdana" w:hAnsi="Verdana"/>
          <w:lang w:val="el-GR"/>
        </w:rPr>
        <w:t xml:space="preserve"> θέλησε να μεταφέρει την ιστορική εμπειρία στη σκηνή και να τη μετατρέψει σε θεατρική δράση, με «τη δημιουργική αγωνία για την εγκυρότητα των πηγών, διεκδικώντας παράλληλα το υποκειμενικό βλέμμα του καλλιτέχνη» όπως τονίζει.</w:t>
      </w:r>
    </w:p>
    <w:p w14:paraId="02892406" w14:textId="62379D78" w:rsidR="00E17F71" w:rsidRDefault="00E17F71" w:rsidP="003A41EC">
      <w:pPr>
        <w:spacing w:line="360" w:lineRule="auto"/>
        <w:jc w:val="both"/>
        <w:rPr>
          <w:rFonts w:ascii="Verdana" w:hAnsi="Verdana"/>
          <w:lang w:val="el-GR"/>
        </w:rPr>
      </w:pPr>
    </w:p>
    <w:p w14:paraId="6EBFBA91" w14:textId="3D3FCEC0" w:rsidR="00E17F71" w:rsidRDefault="00E17F71" w:rsidP="003A41EC">
      <w:pPr>
        <w:spacing w:line="360" w:lineRule="auto"/>
        <w:jc w:val="both"/>
        <w:rPr>
          <w:rFonts w:ascii="Verdana" w:hAnsi="Verdana"/>
          <w:lang w:val="el-GR"/>
        </w:rPr>
      </w:pPr>
      <w:r>
        <w:rPr>
          <w:rFonts w:ascii="Verdana" w:hAnsi="Verdana"/>
          <w:lang w:val="el-GR"/>
        </w:rPr>
        <w:t xml:space="preserve">Αφετηρία για την παράσταση που θα παρουσιαστεί στον χώρο Ε της Πειραιώς, το ημερολόγιο και η </w:t>
      </w:r>
      <w:r w:rsidR="00EF31F3">
        <w:rPr>
          <w:rFonts w:ascii="Verdana" w:hAnsi="Verdana"/>
          <w:lang w:val="el-GR"/>
        </w:rPr>
        <w:t xml:space="preserve">αποστομωτικά επίκαιρη </w:t>
      </w:r>
      <w:r>
        <w:rPr>
          <w:rFonts w:ascii="Verdana" w:hAnsi="Verdana"/>
          <w:lang w:val="el-GR"/>
        </w:rPr>
        <w:t xml:space="preserve">έκθεση που συνέταξε για την Ελλάδα </w:t>
      </w:r>
      <w:r w:rsidR="00C524E3">
        <w:rPr>
          <w:rFonts w:ascii="Verdana" w:hAnsi="Verdana"/>
          <w:lang w:val="el-GR"/>
        </w:rPr>
        <w:t>το 1947, ο απεσταλμένος των ΗΠΑ Πολ Πόρτερ</w:t>
      </w:r>
      <w:r>
        <w:rPr>
          <w:rFonts w:ascii="Verdana" w:hAnsi="Verdana"/>
          <w:lang w:val="el-GR"/>
        </w:rPr>
        <w:t>.</w:t>
      </w:r>
    </w:p>
    <w:p w14:paraId="61FEAB0B" w14:textId="77777777" w:rsidR="00E17F71" w:rsidRDefault="00E17F71" w:rsidP="003A41EC">
      <w:pPr>
        <w:spacing w:line="360" w:lineRule="auto"/>
        <w:jc w:val="both"/>
        <w:rPr>
          <w:rFonts w:ascii="Verdana" w:hAnsi="Verdana"/>
          <w:lang w:val="el-GR"/>
        </w:rPr>
      </w:pPr>
    </w:p>
    <w:p w14:paraId="178C35F2" w14:textId="34257B81" w:rsidR="00F46E9E" w:rsidRPr="00E02114" w:rsidRDefault="00EF31F3" w:rsidP="003A41EC">
      <w:pPr>
        <w:spacing w:line="360" w:lineRule="auto"/>
        <w:jc w:val="both"/>
        <w:rPr>
          <w:rFonts w:ascii="Verdana" w:hAnsi="Verdana"/>
          <w:b/>
          <w:bCs/>
          <w:lang w:val="el-GR"/>
        </w:rPr>
      </w:pPr>
      <w:r w:rsidRPr="00E02114">
        <w:rPr>
          <w:rFonts w:ascii="Verdana" w:hAnsi="Verdana"/>
          <w:b/>
          <w:bCs/>
          <w:lang w:val="el-GR"/>
        </w:rPr>
        <w:t>Στο επίκεντρο της δραματουργίας οι διάλογοι και οι συναντήσεις του Αμερικανού απεσταλμένου με Έλληνες αγρότες, αξιωματούχους, πεινασμένους των πόλεων, παιδιά και δεκάδες άλλα υπαρκτά πρόσωπα.</w:t>
      </w:r>
      <w:r w:rsidR="00922780" w:rsidRPr="00E02114">
        <w:rPr>
          <w:rFonts w:ascii="Verdana" w:hAnsi="Verdana"/>
          <w:b/>
          <w:bCs/>
          <w:lang w:val="el-GR"/>
        </w:rPr>
        <w:t xml:space="preserve"> Ο Πόρτερ γράφει χαρακτηριστικά: «Ήταν μια χώρα βυθισμένη στην</w:t>
      </w:r>
      <w:r w:rsidR="006D70C0" w:rsidRPr="00E02114">
        <w:rPr>
          <w:rFonts w:ascii="Verdana" w:hAnsi="Verdana"/>
          <w:b/>
          <w:bCs/>
          <w:lang w:val="el-GR"/>
        </w:rPr>
        <w:t xml:space="preserve"> </w:t>
      </w:r>
      <w:r w:rsidR="00922780" w:rsidRPr="00E02114">
        <w:rPr>
          <w:rFonts w:ascii="Verdana" w:hAnsi="Verdana"/>
          <w:b/>
          <w:bCs/>
          <w:lang w:val="el-GR"/>
        </w:rPr>
        <w:t>απόγνωση, την απογοήτευση και την ανυπαρξία πίστης στο μέλλον».</w:t>
      </w:r>
    </w:p>
    <w:p w14:paraId="3EF6CF16" w14:textId="1D734AF9" w:rsidR="00922780" w:rsidRDefault="00922780" w:rsidP="003A41EC">
      <w:pPr>
        <w:spacing w:line="360" w:lineRule="auto"/>
        <w:jc w:val="both"/>
        <w:rPr>
          <w:rFonts w:ascii="Verdana" w:hAnsi="Verdana"/>
          <w:lang w:val="el-GR"/>
        </w:rPr>
      </w:pPr>
    </w:p>
    <w:p w14:paraId="4D82F2EF" w14:textId="33AE8FF2" w:rsidR="00413D3C" w:rsidRDefault="00922780" w:rsidP="003A41EC">
      <w:pPr>
        <w:spacing w:line="360" w:lineRule="auto"/>
        <w:jc w:val="both"/>
        <w:rPr>
          <w:rFonts w:ascii="Verdana" w:hAnsi="Verdana"/>
          <w:lang w:val="el-GR"/>
        </w:rPr>
      </w:pPr>
      <w:r>
        <w:rPr>
          <w:rFonts w:ascii="Verdana" w:hAnsi="Verdana"/>
          <w:lang w:val="el-GR"/>
        </w:rPr>
        <w:t xml:space="preserve">Στο «φόντο» της παράστασης αποτυπώνεται η άλλοτε σωτήρια κι άλλοτε δραματική, άλλοτε κωμική κι άλλοτε </w:t>
      </w:r>
      <w:proofErr w:type="spellStart"/>
      <w:r>
        <w:rPr>
          <w:rFonts w:ascii="Verdana" w:hAnsi="Verdana"/>
          <w:lang w:val="el-GR"/>
        </w:rPr>
        <w:t>γκροτέσκα</w:t>
      </w:r>
      <w:proofErr w:type="spellEnd"/>
      <w:r>
        <w:rPr>
          <w:rFonts w:ascii="Verdana" w:hAnsi="Verdana"/>
          <w:lang w:val="el-GR"/>
        </w:rPr>
        <w:t xml:space="preserve"> συνύπαρξη του αμερικανικού ιδεώδους και του άναρχου ελληνικού πνεύματος.</w:t>
      </w:r>
      <w:r w:rsidR="006D70C0">
        <w:rPr>
          <w:rFonts w:ascii="Verdana" w:hAnsi="Verdana"/>
          <w:lang w:val="el-GR"/>
        </w:rPr>
        <w:t xml:space="preserve"> Και φυσικά πάντα προκύπτουν και προβληματίζουν οι αναλογίες και οι ομοιότητες με το σήμερα, που προσδίδουν στο έργο της Νατάσας </w:t>
      </w:r>
      <w:proofErr w:type="spellStart"/>
      <w:r w:rsidR="006D70C0">
        <w:rPr>
          <w:rFonts w:ascii="Verdana" w:hAnsi="Verdana"/>
          <w:lang w:val="el-GR"/>
        </w:rPr>
        <w:t>Τριανταφύλλη</w:t>
      </w:r>
      <w:proofErr w:type="spellEnd"/>
      <w:r w:rsidR="006D70C0">
        <w:rPr>
          <w:rFonts w:ascii="Verdana" w:hAnsi="Verdana"/>
          <w:lang w:val="el-GR"/>
        </w:rPr>
        <w:t xml:space="preserve"> μια θαυμαστή διάσταση επίκαιρου.</w:t>
      </w:r>
    </w:p>
    <w:p w14:paraId="672AB93D" w14:textId="77777777" w:rsidR="00413D3C" w:rsidRDefault="00413D3C" w:rsidP="003A41EC">
      <w:pPr>
        <w:spacing w:line="360" w:lineRule="auto"/>
        <w:jc w:val="both"/>
        <w:rPr>
          <w:rFonts w:ascii="Verdana" w:hAnsi="Verdana"/>
          <w:lang w:val="el-GR"/>
        </w:rPr>
      </w:pPr>
    </w:p>
    <w:p w14:paraId="653E79C9" w14:textId="28D30CBB" w:rsidR="00336961" w:rsidRPr="00AA2105" w:rsidRDefault="00AA2105" w:rsidP="003A41EC">
      <w:pPr>
        <w:spacing w:line="360" w:lineRule="auto"/>
        <w:jc w:val="both"/>
        <w:rPr>
          <w:rFonts w:ascii="Verdana" w:hAnsi="Verdana"/>
          <w:b/>
          <w:bCs/>
          <w:lang w:val="el-GR"/>
        </w:rPr>
      </w:pPr>
      <w:r w:rsidRPr="00AA2105">
        <w:rPr>
          <w:rFonts w:ascii="Verdana" w:hAnsi="Verdana"/>
          <w:b/>
          <w:bCs/>
          <w:lang w:val="el-GR"/>
        </w:rPr>
        <w:t>Μια ιστορία ελληνική</w:t>
      </w:r>
    </w:p>
    <w:p w14:paraId="5983258F" w14:textId="77777777" w:rsidR="00336961" w:rsidRDefault="00336961" w:rsidP="003A41EC">
      <w:pPr>
        <w:spacing w:line="360" w:lineRule="auto"/>
        <w:jc w:val="both"/>
        <w:rPr>
          <w:rFonts w:ascii="Verdana" w:hAnsi="Verdana"/>
          <w:lang w:val="el-GR"/>
        </w:rPr>
      </w:pPr>
    </w:p>
    <w:p w14:paraId="647CBE21" w14:textId="77777777" w:rsidR="003D246B" w:rsidRDefault="003D246B" w:rsidP="003A41EC">
      <w:pPr>
        <w:spacing w:line="360" w:lineRule="auto"/>
        <w:jc w:val="both"/>
        <w:rPr>
          <w:rFonts w:ascii="Verdana" w:hAnsi="Verdana"/>
          <w:lang w:val="el-GR"/>
        </w:rPr>
      </w:pPr>
    </w:p>
    <w:p w14:paraId="10B55A20" w14:textId="71EA4BD3" w:rsidR="005C6514" w:rsidRDefault="005C6514" w:rsidP="003A41EC">
      <w:pPr>
        <w:spacing w:line="360" w:lineRule="auto"/>
        <w:jc w:val="both"/>
        <w:rPr>
          <w:rFonts w:ascii="Verdana" w:hAnsi="Verdana"/>
          <w:lang w:val="el-GR"/>
        </w:rPr>
      </w:pPr>
      <w:r>
        <w:rPr>
          <w:rFonts w:ascii="Verdana" w:hAnsi="Verdana"/>
          <w:lang w:val="el-GR"/>
        </w:rPr>
        <w:t xml:space="preserve">Η παράσταση «Σχέδιο Μάρσαλ – </w:t>
      </w:r>
      <w:r>
        <w:rPr>
          <w:rFonts w:ascii="Verdana" w:hAnsi="Verdana"/>
        </w:rPr>
        <w:t>A</w:t>
      </w:r>
      <w:r w:rsidRPr="005C6514">
        <w:rPr>
          <w:rFonts w:ascii="Verdana" w:hAnsi="Verdana"/>
          <w:lang w:val="el-GR"/>
        </w:rPr>
        <w:t xml:space="preserve"> </w:t>
      </w:r>
      <w:r>
        <w:rPr>
          <w:rFonts w:ascii="Verdana" w:hAnsi="Verdana"/>
        </w:rPr>
        <w:t>path</w:t>
      </w:r>
      <w:r w:rsidRPr="005C6514">
        <w:rPr>
          <w:rFonts w:ascii="Verdana" w:hAnsi="Verdana"/>
          <w:lang w:val="el-GR"/>
        </w:rPr>
        <w:t xml:space="preserve"> </w:t>
      </w:r>
      <w:r>
        <w:rPr>
          <w:rFonts w:ascii="Verdana" w:hAnsi="Verdana"/>
        </w:rPr>
        <w:t>of</w:t>
      </w:r>
      <w:r w:rsidRPr="005C6514">
        <w:rPr>
          <w:rFonts w:ascii="Verdana" w:hAnsi="Verdana"/>
          <w:lang w:val="el-GR"/>
        </w:rPr>
        <w:t xml:space="preserve"> </w:t>
      </w:r>
      <w:r>
        <w:rPr>
          <w:rFonts w:ascii="Verdana" w:hAnsi="Verdana"/>
        </w:rPr>
        <w:t>perspectives</w:t>
      </w:r>
      <w:r>
        <w:rPr>
          <w:rFonts w:ascii="Verdana" w:hAnsi="Verdana"/>
          <w:lang w:val="el-GR"/>
        </w:rPr>
        <w:t>»</w:t>
      </w:r>
      <w:r w:rsidR="00336961">
        <w:rPr>
          <w:rFonts w:ascii="Verdana" w:hAnsi="Verdana"/>
          <w:lang w:val="el-GR"/>
        </w:rPr>
        <w:t xml:space="preserve"> αφηγείται την ιστορία μιας χώρας που βαδίζει από την καταστροφή στη δημιουργία, από τη διάλυση στην οργάνωση. Μιλάει για την ιδέα ενός νέου ξεκινήματος μέσα από τα ερείπια, που γίνεται συνώνυμη της προσδοκίας για μια καλύτερη ζωή. Για την ανασφάλεια και τη δυσκολία που συνήθως ακολουθούν καθετί καινούριο.</w:t>
      </w:r>
      <w:r w:rsidR="00255B47">
        <w:rPr>
          <w:rFonts w:ascii="Verdana" w:hAnsi="Verdana"/>
          <w:lang w:val="el-GR"/>
        </w:rPr>
        <w:t xml:space="preserve"> </w:t>
      </w:r>
    </w:p>
    <w:p w14:paraId="2C6EFBBD" w14:textId="38BC477E" w:rsidR="00336961" w:rsidRDefault="00336961" w:rsidP="003A41EC">
      <w:pPr>
        <w:spacing w:line="360" w:lineRule="auto"/>
        <w:jc w:val="both"/>
        <w:rPr>
          <w:rFonts w:ascii="Verdana" w:hAnsi="Verdana"/>
          <w:lang w:val="el-GR"/>
        </w:rPr>
      </w:pPr>
    </w:p>
    <w:p w14:paraId="2A0F91B4" w14:textId="0E81239E" w:rsidR="00336961" w:rsidRDefault="00336961" w:rsidP="003A41EC">
      <w:pPr>
        <w:spacing w:line="360" w:lineRule="auto"/>
        <w:jc w:val="both"/>
        <w:rPr>
          <w:rFonts w:ascii="Verdana" w:hAnsi="Verdana"/>
          <w:lang w:val="el-GR"/>
        </w:rPr>
      </w:pPr>
      <w:r>
        <w:rPr>
          <w:rFonts w:ascii="Verdana" w:hAnsi="Verdana"/>
          <w:lang w:val="el-GR"/>
        </w:rPr>
        <w:t xml:space="preserve">Το έργο της Νατάσας </w:t>
      </w:r>
      <w:proofErr w:type="spellStart"/>
      <w:r>
        <w:rPr>
          <w:rFonts w:ascii="Verdana" w:hAnsi="Verdana"/>
          <w:lang w:val="el-GR"/>
        </w:rPr>
        <w:t>Τριανταφύλλη</w:t>
      </w:r>
      <w:proofErr w:type="spellEnd"/>
      <w:r>
        <w:rPr>
          <w:rFonts w:ascii="Verdana" w:hAnsi="Verdana"/>
          <w:lang w:val="el-GR"/>
        </w:rPr>
        <w:t xml:space="preserve"> </w:t>
      </w:r>
      <w:r w:rsidR="003D246B">
        <w:rPr>
          <w:rFonts w:ascii="Verdana" w:hAnsi="Verdana"/>
          <w:lang w:val="el-GR"/>
        </w:rPr>
        <w:t>μιλάει για την ιστορία της μεταπολεμικής Ελλάδας, τις προοπτικές, τις επιτυχίες αλλά και τις διαψεύσεις, όπως αυτές μας επηρεάζουν μέχρι τώρα!</w:t>
      </w:r>
    </w:p>
    <w:p w14:paraId="77740113" w14:textId="77777777" w:rsidR="00413D3C" w:rsidRPr="00413D3C" w:rsidRDefault="00413D3C" w:rsidP="003A41EC">
      <w:pPr>
        <w:spacing w:line="360" w:lineRule="auto"/>
        <w:jc w:val="both"/>
        <w:rPr>
          <w:rFonts w:ascii="Verdana" w:hAnsi="Verdana"/>
          <w:b/>
          <w:bCs/>
          <w:lang w:val="el-GR"/>
        </w:rPr>
      </w:pPr>
    </w:p>
    <w:p w14:paraId="5AE5F07F" w14:textId="2DDE56DA" w:rsidR="00413D3C" w:rsidRPr="00413D3C" w:rsidRDefault="00413D3C" w:rsidP="00413D3C">
      <w:pPr>
        <w:spacing w:line="360" w:lineRule="auto"/>
        <w:jc w:val="both"/>
        <w:rPr>
          <w:rFonts w:ascii="Verdana" w:hAnsi="Verdana"/>
          <w:lang w:val="el-GR"/>
        </w:rPr>
      </w:pPr>
      <w:r w:rsidRPr="00413D3C">
        <w:rPr>
          <w:rFonts w:ascii="Verdana" w:hAnsi="Verdana"/>
          <w:b/>
          <w:bCs/>
          <w:lang w:val="el-GR"/>
        </w:rPr>
        <w:t>Σύλληψη – Σκηνοθεσία – Φωτισμοί</w:t>
      </w:r>
      <w:r w:rsidRPr="00413D3C">
        <w:rPr>
          <w:rFonts w:ascii="Verdana" w:hAnsi="Verdana"/>
          <w:lang w:val="el-GR"/>
        </w:rPr>
        <w:t xml:space="preserve"> Νατάσα </w:t>
      </w:r>
      <w:proofErr w:type="spellStart"/>
      <w:r w:rsidRPr="00413D3C">
        <w:rPr>
          <w:rFonts w:ascii="Verdana" w:hAnsi="Verdana"/>
          <w:lang w:val="el-GR"/>
        </w:rPr>
        <w:t>Τριανταφύλλη</w:t>
      </w:r>
      <w:proofErr w:type="spellEnd"/>
    </w:p>
    <w:p w14:paraId="6350A532" w14:textId="45B6A729" w:rsidR="00413D3C" w:rsidRPr="00413D3C" w:rsidRDefault="00413D3C" w:rsidP="00413D3C">
      <w:pPr>
        <w:spacing w:line="360" w:lineRule="auto"/>
        <w:jc w:val="both"/>
        <w:rPr>
          <w:rFonts w:ascii="Verdana" w:hAnsi="Verdana"/>
          <w:lang w:val="el-GR"/>
        </w:rPr>
      </w:pPr>
      <w:r w:rsidRPr="00413D3C">
        <w:rPr>
          <w:rFonts w:ascii="Verdana" w:hAnsi="Verdana"/>
          <w:b/>
          <w:bCs/>
          <w:lang w:val="el-GR"/>
        </w:rPr>
        <w:t>Σύνθεση κειμένου παράστασης</w:t>
      </w:r>
      <w:r w:rsidRPr="00413D3C">
        <w:rPr>
          <w:rFonts w:ascii="Verdana" w:hAnsi="Verdana"/>
          <w:lang w:val="el-GR"/>
        </w:rPr>
        <w:t xml:space="preserve"> Δήμητρα Μητροπούλου, Νατάσα </w:t>
      </w:r>
      <w:proofErr w:type="spellStart"/>
      <w:r w:rsidRPr="00413D3C">
        <w:rPr>
          <w:rFonts w:ascii="Verdana" w:hAnsi="Verdana"/>
          <w:lang w:val="el-GR"/>
        </w:rPr>
        <w:t>Τριανταφύλλη</w:t>
      </w:r>
      <w:proofErr w:type="spellEnd"/>
    </w:p>
    <w:p w14:paraId="183E5F09" w14:textId="0B37B20E" w:rsidR="00413D3C" w:rsidRPr="00413D3C" w:rsidRDefault="00413D3C" w:rsidP="00413D3C">
      <w:pPr>
        <w:spacing w:line="360" w:lineRule="auto"/>
        <w:jc w:val="both"/>
        <w:rPr>
          <w:rFonts w:ascii="Verdana" w:hAnsi="Verdana"/>
          <w:lang w:val="el-GR"/>
        </w:rPr>
      </w:pPr>
      <w:r w:rsidRPr="00413D3C">
        <w:rPr>
          <w:rFonts w:ascii="Verdana" w:hAnsi="Verdana"/>
          <w:b/>
          <w:bCs/>
          <w:lang w:val="el-GR"/>
        </w:rPr>
        <w:t>Δραματουργική συνεργασία</w:t>
      </w:r>
      <w:r w:rsidRPr="00413D3C">
        <w:rPr>
          <w:rFonts w:ascii="Verdana" w:hAnsi="Verdana"/>
          <w:lang w:val="el-GR"/>
        </w:rPr>
        <w:t xml:space="preserve"> Έλενα </w:t>
      </w:r>
      <w:proofErr w:type="spellStart"/>
      <w:r w:rsidRPr="00413D3C">
        <w:rPr>
          <w:rFonts w:ascii="Verdana" w:hAnsi="Verdana"/>
          <w:lang w:val="el-GR"/>
        </w:rPr>
        <w:t>Τριανταφυλλοπούλου</w:t>
      </w:r>
      <w:proofErr w:type="spellEnd"/>
    </w:p>
    <w:p w14:paraId="7B891FA8" w14:textId="72B6749C" w:rsidR="00413D3C" w:rsidRPr="00413D3C" w:rsidRDefault="00413D3C" w:rsidP="00413D3C">
      <w:pPr>
        <w:spacing w:line="360" w:lineRule="auto"/>
        <w:jc w:val="both"/>
        <w:rPr>
          <w:rFonts w:ascii="Verdana" w:hAnsi="Verdana"/>
          <w:lang w:val="el-GR"/>
        </w:rPr>
      </w:pPr>
      <w:r w:rsidRPr="00413D3C">
        <w:rPr>
          <w:rFonts w:ascii="Verdana" w:hAnsi="Verdana"/>
          <w:b/>
          <w:bCs/>
          <w:lang w:val="el-GR"/>
        </w:rPr>
        <w:t xml:space="preserve">Σκηνικά </w:t>
      </w:r>
      <w:r w:rsidRPr="00413D3C">
        <w:rPr>
          <w:rFonts w:ascii="Verdana" w:hAnsi="Verdana"/>
          <w:lang w:val="el-GR"/>
        </w:rPr>
        <w:t xml:space="preserve">Εύα </w:t>
      </w:r>
      <w:proofErr w:type="spellStart"/>
      <w:r w:rsidRPr="00413D3C">
        <w:rPr>
          <w:rFonts w:ascii="Verdana" w:hAnsi="Verdana"/>
          <w:lang w:val="el-GR"/>
        </w:rPr>
        <w:t>Μανιδάκη</w:t>
      </w:r>
      <w:proofErr w:type="spellEnd"/>
    </w:p>
    <w:p w14:paraId="001CE94E" w14:textId="5CA48758" w:rsidR="00413D3C" w:rsidRPr="00413D3C" w:rsidRDefault="00413D3C" w:rsidP="00413D3C">
      <w:pPr>
        <w:spacing w:line="360" w:lineRule="auto"/>
        <w:jc w:val="both"/>
        <w:rPr>
          <w:rFonts w:ascii="Verdana" w:hAnsi="Verdana"/>
          <w:lang w:val="el-GR"/>
        </w:rPr>
      </w:pPr>
      <w:r w:rsidRPr="00413D3C">
        <w:rPr>
          <w:rFonts w:ascii="Verdana" w:hAnsi="Verdana"/>
          <w:b/>
          <w:bCs/>
          <w:lang w:val="el-GR"/>
        </w:rPr>
        <w:t>Κοστούμια</w:t>
      </w:r>
      <w:r w:rsidRPr="00413D3C">
        <w:rPr>
          <w:rFonts w:ascii="Verdana" w:hAnsi="Verdana"/>
          <w:lang w:val="el-GR"/>
        </w:rPr>
        <w:t xml:space="preserve"> Βάνα Γιαννούλα</w:t>
      </w:r>
    </w:p>
    <w:p w14:paraId="55AE998A" w14:textId="2EE932C8" w:rsidR="00413D3C" w:rsidRPr="00413D3C" w:rsidRDefault="00413D3C" w:rsidP="00413D3C">
      <w:pPr>
        <w:spacing w:line="360" w:lineRule="auto"/>
        <w:jc w:val="both"/>
        <w:rPr>
          <w:rFonts w:ascii="Verdana" w:hAnsi="Verdana"/>
          <w:lang w:val="el-GR"/>
        </w:rPr>
      </w:pPr>
      <w:r w:rsidRPr="00413D3C">
        <w:rPr>
          <w:rFonts w:ascii="Verdana" w:hAnsi="Verdana"/>
          <w:b/>
          <w:bCs/>
          <w:lang w:val="el-GR"/>
        </w:rPr>
        <w:t>Μουσική</w:t>
      </w:r>
      <w:r w:rsidRPr="00413D3C">
        <w:rPr>
          <w:rFonts w:ascii="Verdana" w:hAnsi="Verdana"/>
          <w:lang w:val="el-GR"/>
        </w:rPr>
        <w:t xml:space="preserve"> </w:t>
      </w:r>
      <w:proofErr w:type="spellStart"/>
      <w:r w:rsidRPr="00413D3C">
        <w:rPr>
          <w:rFonts w:ascii="Verdana" w:hAnsi="Verdana"/>
          <w:lang w:val="el-GR"/>
        </w:rPr>
        <w:t>Μonika</w:t>
      </w:r>
      <w:proofErr w:type="spellEnd"/>
    </w:p>
    <w:p w14:paraId="45C87EDE" w14:textId="434DE724" w:rsidR="00413D3C" w:rsidRPr="00413D3C" w:rsidRDefault="00413D3C" w:rsidP="00413D3C">
      <w:pPr>
        <w:spacing w:line="360" w:lineRule="auto"/>
        <w:jc w:val="both"/>
        <w:rPr>
          <w:rFonts w:ascii="Verdana" w:hAnsi="Verdana"/>
          <w:lang w:val="el-GR"/>
        </w:rPr>
      </w:pPr>
      <w:r w:rsidRPr="00413D3C">
        <w:rPr>
          <w:rFonts w:ascii="Verdana" w:hAnsi="Verdana"/>
          <w:b/>
          <w:bCs/>
          <w:lang w:val="el-GR"/>
        </w:rPr>
        <w:t>Συνεργάτης στους φωτισμούς</w:t>
      </w:r>
      <w:r w:rsidRPr="00413D3C">
        <w:rPr>
          <w:rFonts w:ascii="Verdana" w:hAnsi="Verdana"/>
          <w:lang w:val="el-GR"/>
        </w:rPr>
        <w:t xml:space="preserve"> Δημήτρης </w:t>
      </w:r>
      <w:proofErr w:type="spellStart"/>
      <w:r w:rsidRPr="00413D3C">
        <w:rPr>
          <w:rFonts w:ascii="Verdana" w:hAnsi="Verdana"/>
          <w:lang w:val="el-GR"/>
        </w:rPr>
        <w:t>Κουτάς</w:t>
      </w:r>
      <w:proofErr w:type="spellEnd"/>
    </w:p>
    <w:p w14:paraId="26914C64" w14:textId="1EA92AAB" w:rsidR="00413D3C" w:rsidRPr="00413D3C" w:rsidRDefault="00413D3C" w:rsidP="00413D3C">
      <w:pPr>
        <w:spacing w:line="360" w:lineRule="auto"/>
        <w:jc w:val="both"/>
        <w:rPr>
          <w:rFonts w:ascii="Verdana" w:hAnsi="Verdana"/>
          <w:lang w:val="el-GR"/>
        </w:rPr>
      </w:pPr>
      <w:r w:rsidRPr="00413D3C">
        <w:rPr>
          <w:rFonts w:ascii="Verdana" w:hAnsi="Verdana"/>
          <w:b/>
          <w:bCs/>
          <w:lang w:val="el-GR"/>
        </w:rPr>
        <w:t>Α΄ Βοηθός σκηνοθέτη – Επιμέλεια κίνησης</w:t>
      </w:r>
      <w:r w:rsidRPr="00413D3C">
        <w:rPr>
          <w:rFonts w:ascii="Verdana" w:hAnsi="Verdana"/>
          <w:lang w:val="el-GR"/>
        </w:rPr>
        <w:t xml:space="preserve"> Δήμητρα Μητροπούλου</w:t>
      </w:r>
    </w:p>
    <w:p w14:paraId="55FF7A7C" w14:textId="5AD6ACC0" w:rsidR="00413D3C" w:rsidRPr="00413D3C" w:rsidRDefault="00413D3C" w:rsidP="00413D3C">
      <w:pPr>
        <w:spacing w:line="360" w:lineRule="auto"/>
        <w:jc w:val="both"/>
        <w:rPr>
          <w:rFonts w:ascii="Verdana" w:hAnsi="Verdana"/>
          <w:lang w:val="el-GR"/>
        </w:rPr>
      </w:pPr>
      <w:r w:rsidRPr="00413D3C">
        <w:rPr>
          <w:rFonts w:ascii="Verdana" w:hAnsi="Verdana"/>
          <w:b/>
          <w:bCs/>
          <w:lang w:val="el-GR"/>
        </w:rPr>
        <w:t>Β΄ Βοηθός σκηνοθέτη</w:t>
      </w:r>
      <w:r w:rsidRPr="00413D3C">
        <w:rPr>
          <w:rFonts w:ascii="Verdana" w:hAnsi="Verdana"/>
          <w:lang w:val="el-GR"/>
        </w:rPr>
        <w:t xml:space="preserve"> Μαρία Παπαδούλη</w:t>
      </w:r>
    </w:p>
    <w:p w14:paraId="484619C2" w14:textId="78AE184A" w:rsidR="00413D3C" w:rsidRPr="00413D3C" w:rsidRDefault="00413D3C" w:rsidP="00413D3C">
      <w:pPr>
        <w:spacing w:line="360" w:lineRule="auto"/>
        <w:jc w:val="both"/>
        <w:rPr>
          <w:rFonts w:ascii="Verdana" w:hAnsi="Verdana"/>
          <w:lang w:val="el-GR"/>
        </w:rPr>
      </w:pPr>
      <w:r w:rsidRPr="00413D3C">
        <w:rPr>
          <w:rFonts w:ascii="Verdana" w:hAnsi="Verdana"/>
          <w:b/>
          <w:bCs/>
          <w:lang w:val="el-GR"/>
        </w:rPr>
        <w:t>Βοηθός σκηνογράφου</w:t>
      </w:r>
      <w:r w:rsidRPr="00413D3C">
        <w:rPr>
          <w:rFonts w:ascii="Verdana" w:hAnsi="Verdana"/>
          <w:lang w:val="el-GR"/>
        </w:rPr>
        <w:t xml:space="preserve"> Μαρία </w:t>
      </w:r>
      <w:proofErr w:type="spellStart"/>
      <w:r w:rsidRPr="00413D3C">
        <w:rPr>
          <w:rFonts w:ascii="Verdana" w:hAnsi="Verdana"/>
          <w:lang w:val="el-GR"/>
        </w:rPr>
        <w:t>Καλοφούτη</w:t>
      </w:r>
      <w:proofErr w:type="spellEnd"/>
    </w:p>
    <w:p w14:paraId="58D4925B" w14:textId="49E6C738" w:rsidR="00413D3C" w:rsidRPr="00413D3C" w:rsidRDefault="00413D3C" w:rsidP="00413D3C">
      <w:pPr>
        <w:spacing w:line="360" w:lineRule="auto"/>
        <w:jc w:val="both"/>
        <w:rPr>
          <w:rFonts w:ascii="Verdana" w:hAnsi="Verdana"/>
          <w:lang w:val="el-GR"/>
        </w:rPr>
      </w:pPr>
      <w:r w:rsidRPr="00413D3C">
        <w:rPr>
          <w:rFonts w:ascii="Verdana" w:hAnsi="Verdana"/>
          <w:b/>
          <w:bCs/>
          <w:lang w:val="el-GR"/>
        </w:rPr>
        <w:t>Βοηθός ενδυματολόγου</w:t>
      </w:r>
      <w:r w:rsidRPr="00413D3C">
        <w:rPr>
          <w:rFonts w:ascii="Verdana" w:hAnsi="Verdana"/>
          <w:lang w:val="el-GR"/>
        </w:rPr>
        <w:t xml:space="preserve"> Νατάσα </w:t>
      </w:r>
      <w:proofErr w:type="spellStart"/>
      <w:r w:rsidRPr="00413D3C">
        <w:rPr>
          <w:rFonts w:ascii="Verdana" w:hAnsi="Verdana"/>
          <w:lang w:val="el-GR"/>
        </w:rPr>
        <w:t>Σεργιάδη</w:t>
      </w:r>
      <w:proofErr w:type="spellEnd"/>
    </w:p>
    <w:p w14:paraId="0011E9C8" w14:textId="35757E65" w:rsidR="00413D3C" w:rsidRDefault="00413D3C" w:rsidP="00413D3C">
      <w:pPr>
        <w:spacing w:line="360" w:lineRule="auto"/>
        <w:jc w:val="both"/>
        <w:rPr>
          <w:rFonts w:ascii="Verdana" w:hAnsi="Verdana"/>
          <w:lang w:val="el-GR"/>
        </w:rPr>
      </w:pPr>
      <w:r w:rsidRPr="00413D3C">
        <w:rPr>
          <w:rFonts w:ascii="Verdana" w:hAnsi="Verdana"/>
          <w:b/>
          <w:bCs/>
          <w:lang w:val="el-GR"/>
        </w:rPr>
        <w:t>Διεύθυνση παραγωγής</w:t>
      </w:r>
      <w:r w:rsidRPr="00413D3C">
        <w:rPr>
          <w:rFonts w:ascii="Verdana" w:hAnsi="Verdana"/>
          <w:lang w:val="el-GR"/>
        </w:rPr>
        <w:t xml:space="preserve"> Μανόλης </w:t>
      </w:r>
      <w:proofErr w:type="spellStart"/>
      <w:r w:rsidRPr="00413D3C">
        <w:rPr>
          <w:rFonts w:ascii="Verdana" w:hAnsi="Verdana"/>
          <w:lang w:val="el-GR"/>
        </w:rPr>
        <w:t>Σάρδης</w:t>
      </w:r>
      <w:proofErr w:type="spellEnd"/>
      <w:r w:rsidRPr="00413D3C">
        <w:rPr>
          <w:rFonts w:ascii="Verdana" w:hAnsi="Verdana"/>
          <w:lang w:val="el-GR"/>
        </w:rPr>
        <w:t xml:space="preserve"> – Pro4</w:t>
      </w:r>
    </w:p>
    <w:p w14:paraId="52DA6585" w14:textId="77777777" w:rsidR="00413D3C" w:rsidRPr="00413D3C" w:rsidRDefault="00413D3C" w:rsidP="00413D3C">
      <w:pPr>
        <w:spacing w:line="360" w:lineRule="auto"/>
        <w:jc w:val="both"/>
        <w:rPr>
          <w:rFonts w:ascii="Verdana" w:hAnsi="Verdana"/>
          <w:b/>
          <w:bCs/>
          <w:lang w:val="el-GR"/>
        </w:rPr>
      </w:pPr>
    </w:p>
    <w:p w14:paraId="6C26E2EC" w14:textId="1F758466" w:rsidR="00413D3C" w:rsidRPr="00413D3C" w:rsidRDefault="00413D3C" w:rsidP="00413D3C">
      <w:pPr>
        <w:spacing w:line="360" w:lineRule="auto"/>
        <w:jc w:val="both"/>
        <w:rPr>
          <w:rFonts w:ascii="Verdana" w:hAnsi="Verdana"/>
          <w:lang w:val="el-GR"/>
        </w:rPr>
      </w:pPr>
      <w:r w:rsidRPr="00413D3C">
        <w:rPr>
          <w:rFonts w:ascii="Verdana" w:hAnsi="Verdana"/>
          <w:b/>
          <w:bCs/>
          <w:lang w:val="el-GR"/>
        </w:rPr>
        <w:t>Παίζουν (αλφαβητικά)</w:t>
      </w:r>
      <w:r w:rsidRPr="00413D3C">
        <w:rPr>
          <w:rFonts w:ascii="Verdana" w:hAnsi="Verdana"/>
          <w:lang w:val="el-GR"/>
        </w:rPr>
        <w:t xml:space="preserve"> Δάφνη Αλεξάντερ, Νικόλας </w:t>
      </w:r>
      <w:proofErr w:type="spellStart"/>
      <w:r w:rsidRPr="00413D3C">
        <w:rPr>
          <w:rFonts w:ascii="Verdana" w:hAnsi="Verdana"/>
          <w:lang w:val="el-GR"/>
        </w:rPr>
        <w:t>Μαραζιώτης</w:t>
      </w:r>
      <w:proofErr w:type="spellEnd"/>
      <w:r w:rsidRPr="00413D3C">
        <w:rPr>
          <w:rFonts w:ascii="Verdana" w:hAnsi="Verdana"/>
          <w:lang w:val="el-GR"/>
        </w:rPr>
        <w:t>, Δήμητρα Μητροπούλου, Άρης Μπαλής</w:t>
      </w:r>
    </w:p>
    <w:p w14:paraId="2ADC5A44" w14:textId="77777777" w:rsidR="00413D3C" w:rsidRPr="00413D3C" w:rsidRDefault="00413D3C" w:rsidP="00413D3C">
      <w:pPr>
        <w:spacing w:line="360" w:lineRule="auto"/>
        <w:jc w:val="both"/>
        <w:rPr>
          <w:rFonts w:ascii="Verdana" w:hAnsi="Verdana"/>
          <w:lang w:val="el-GR"/>
        </w:rPr>
      </w:pPr>
      <w:r w:rsidRPr="00413D3C">
        <w:rPr>
          <w:rFonts w:ascii="Verdana" w:hAnsi="Verdana"/>
          <w:b/>
          <w:bCs/>
          <w:lang w:val="el-GR"/>
        </w:rPr>
        <w:t xml:space="preserve">Συμμετέχει </w:t>
      </w:r>
      <w:r w:rsidRPr="00413D3C">
        <w:rPr>
          <w:rFonts w:ascii="Verdana" w:hAnsi="Verdana"/>
          <w:lang w:val="el-GR"/>
        </w:rPr>
        <w:t xml:space="preserve">ο μικρός Κωνσταντίνος </w:t>
      </w:r>
      <w:proofErr w:type="spellStart"/>
      <w:r w:rsidRPr="00413D3C">
        <w:rPr>
          <w:rFonts w:ascii="Verdana" w:hAnsi="Verdana"/>
          <w:lang w:val="el-GR"/>
        </w:rPr>
        <w:t>Σάρδης</w:t>
      </w:r>
      <w:proofErr w:type="spellEnd"/>
    </w:p>
    <w:p w14:paraId="627FB725" w14:textId="77777777" w:rsidR="00413D3C" w:rsidRPr="00413D3C" w:rsidRDefault="00413D3C" w:rsidP="00413D3C">
      <w:pPr>
        <w:spacing w:line="360" w:lineRule="auto"/>
        <w:jc w:val="both"/>
        <w:rPr>
          <w:rFonts w:ascii="Verdana" w:hAnsi="Verdana"/>
          <w:lang w:val="el-GR"/>
        </w:rPr>
      </w:pPr>
    </w:p>
    <w:p w14:paraId="58A1FB7A" w14:textId="77777777" w:rsidR="00413D3C" w:rsidRPr="00413D3C" w:rsidRDefault="00413D3C" w:rsidP="00413D3C">
      <w:pPr>
        <w:spacing w:line="360" w:lineRule="auto"/>
        <w:jc w:val="both"/>
        <w:rPr>
          <w:rFonts w:ascii="Verdana" w:hAnsi="Verdana"/>
          <w:lang w:val="el-GR"/>
        </w:rPr>
      </w:pPr>
      <w:r w:rsidRPr="00413D3C">
        <w:rPr>
          <w:rFonts w:ascii="Verdana" w:hAnsi="Verdana"/>
          <w:b/>
          <w:bCs/>
          <w:lang w:val="el-GR"/>
        </w:rPr>
        <w:lastRenderedPageBreak/>
        <w:t>Στο βίντεο εμφανίζεται</w:t>
      </w:r>
      <w:r w:rsidRPr="00413D3C">
        <w:rPr>
          <w:rFonts w:ascii="Verdana" w:hAnsi="Verdana"/>
          <w:lang w:val="el-GR"/>
        </w:rPr>
        <w:t xml:space="preserve"> ο Χρήστος </w:t>
      </w:r>
      <w:proofErr w:type="spellStart"/>
      <w:r w:rsidRPr="00413D3C">
        <w:rPr>
          <w:rFonts w:ascii="Verdana" w:hAnsi="Verdana"/>
          <w:lang w:val="el-GR"/>
        </w:rPr>
        <w:t>Λούλης</w:t>
      </w:r>
      <w:proofErr w:type="spellEnd"/>
    </w:p>
    <w:p w14:paraId="59396CE2" w14:textId="77777777" w:rsidR="00413D3C" w:rsidRPr="00413D3C" w:rsidRDefault="00413D3C" w:rsidP="00413D3C">
      <w:pPr>
        <w:spacing w:line="360" w:lineRule="auto"/>
        <w:jc w:val="both"/>
        <w:rPr>
          <w:rFonts w:ascii="Verdana" w:hAnsi="Verdana"/>
          <w:lang w:val="el-GR"/>
        </w:rPr>
      </w:pPr>
    </w:p>
    <w:p w14:paraId="0B12F3B8" w14:textId="77777777" w:rsidR="00413D3C" w:rsidRPr="00413D3C" w:rsidRDefault="00413D3C" w:rsidP="00413D3C">
      <w:pPr>
        <w:spacing w:line="360" w:lineRule="auto"/>
        <w:jc w:val="both"/>
        <w:rPr>
          <w:rFonts w:ascii="Verdana" w:hAnsi="Verdana"/>
          <w:lang w:val="el-GR"/>
        </w:rPr>
      </w:pPr>
      <w:r w:rsidRPr="00413D3C">
        <w:rPr>
          <w:rFonts w:ascii="Verdana" w:hAnsi="Verdana"/>
          <w:lang w:val="el-GR"/>
        </w:rPr>
        <w:t xml:space="preserve">Θερμές ευχαριστίες στον Στάθη Ν. Καλύβα για τη βοήθεια και τη συνεργασία στη διαμόρφωση της θεματικής και του κειμένου της παράστασης, στην Κωνσταντίνα </w:t>
      </w:r>
      <w:proofErr w:type="spellStart"/>
      <w:r w:rsidRPr="00413D3C">
        <w:rPr>
          <w:rFonts w:ascii="Verdana" w:hAnsi="Verdana"/>
          <w:lang w:val="el-GR"/>
        </w:rPr>
        <w:t>Μπότσιου</w:t>
      </w:r>
      <w:proofErr w:type="spellEnd"/>
      <w:r w:rsidRPr="00413D3C">
        <w:rPr>
          <w:rFonts w:ascii="Verdana" w:hAnsi="Verdana"/>
          <w:lang w:val="el-GR"/>
        </w:rPr>
        <w:t xml:space="preserve">, τον Χρήστο Τσάκα και τον Τάσο </w:t>
      </w:r>
      <w:proofErr w:type="spellStart"/>
      <w:r w:rsidRPr="00413D3C">
        <w:rPr>
          <w:rFonts w:ascii="Verdana" w:hAnsi="Verdana"/>
          <w:lang w:val="el-GR"/>
        </w:rPr>
        <w:t>Σακελλαρόπουλο</w:t>
      </w:r>
      <w:proofErr w:type="spellEnd"/>
      <w:r w:rsidRPr="00413D3C">
        <w:rPr>
          <w:rFonts w:ascii="Verdana" w:hAnsi="Verdana"/>
          <w:lang w:val="el-GR"/>
        </w:rPr>
        <w:t xml:space="preserve"> για τη συμβολή τους στη συλλογή επιστημονικού υλικού και πληροφοριών, καθώς και στον Γιώργο Σταθάκη, τον Μιχάλη </w:t>
      </w:r>
      <w:proofErr w:type="spellStart"/>
      <w:r w:rsidRPr="00413D3C">
        <w:rPr>
          <w:rFonts w:ascii="Verdana" w:hAnsi="Verdana"/>
          <w:lang w:val="el-GR"/>
        </w:rPr>
        <w:t>Ψαλιδόπουλο</w:t>
      </w:r>
      <w:proofErr w:type="spellEnd"/>
      <w:r w:rsidRPr="00413D3C">
        <w:rPr>
          <w:rFonts w:ascii="Verdana" w:hAnsi="Verdana"/>
          <w:lang w:val="el-GR"/>
        </w:rPr>
        <w:t xml:space="preserve">, την Ελένη </w:t>
      </w:r>
      <w:proofErr w:type="spellStart"/>
      <w:r w:rsidRPr="00413D3C">
        <w:rPr>
          <w:rFonts w:ascii="Verdana" w:hAnsi="Verdana"/>
          <w:lang w:val="el-GR"/>
        </w:rPr>
        <w:t>Μπενέκη</w:t>
      </w:r>
      <w:proofErr w:type="spellEnd"/>
      <w:r w:rsidRPr="00413D3C">
        <w:rPr>
          <w:rFonts w:ascii="Verdana" w:hAnsi="Verdana"/>
          <w:lang w:val="el-GR"/>
        </w:rPr>
        <w:t xml:space="preserve"> και το Πολιτιστικό Ίδρυμα του Ομίλου Πειραιώς, και τη Μαρία </w:t>
      </w:r>
      <w:proofErr w:type="spellStart"/>
      <w:r w:rsidRPr="00413D3C">
        <w:rPr>
          <w:rFonts w:ascii="Verdana" w:hAnsi="Verdana"/>
          <w:lang w:val="el-GR"/>
        </w:rPr>
        <w:t>Σαμπατακάκη</w:t>
      </w:r>
      <w:proofErr w:type="spellEnd"/>
      <w:r w:rsidRPr="00413D3C">
        <w:rPr>
          <w:rFonts w:ascii="Verdana" w:hAnsi="Verdana"/>
          <w:lang w:val="el-GR"/>
        </w:rPr>
        <w:t xml:space="preserve"> για τη βοήθειά τους.</w:t>
      </w:r>
    </w:p>
    <w:p w14:paraId="711C969C" w14:textId="77777777" w:rsidR="00413D3C" w:rsidRPr="00413D3C" w:rsidRDefault="00413D3C" w:rsidP="00413D3C">
      <w:pPr>
        <w:spacing w:line="360" w:lineRule="auto"/>
        <w:jc w:val="both"/>
        <w:rPr>
          <w:rFonts w:ascii="Verdana" w:hAnsi="Verdana"/>
          <w:lang w:val="el-GR"/>
        </w:rPr>
      </w:pPr>
    </w:p>
    <w:p w14:paraId="74D53E6B" w14:textId="70CAC46C" w:rsidR="00413D3C" w:rsidRDefault="00413D3C" w:rsidP="00413D3C">
      <w:pPr>
        <w:spacing w:line="360" w:lineRule="auto"/>
        <w:jc w:val="both"/>
        <w:rPr>
          <w:rFonts w:ascii="Verdana" w:hAnsi="Verdana"/>
          <w:lang w:val="el-GR"/>
        </w:rPr>
      </w:pPr>
      <w:r w:rsidRPr="00413D3C">
        <w:rPr>
          <w:rFonts w:ascii="Verdana" w:hAnsi="Verdana"/>
          <w:lang w:val="el-GR"/>
        </w:rPr>
        <w:t>9 Ιουνίου Μετά την παράσταση ακολουθεί συζήτηση.</w:t>
      </w:r>
    </w:p>
    <w:p w14:paraId="04D238B6" w14:textId="418DE494" w:rsidR="003A41EC" w:rsidRDefault="003A41EC" w:rsidP="003A41EC">
      <w:pPr>
        <w:spacing w:line="360" w:lineRule="auto"/>
        <w:rPr>
          <w:rFonts w:ascii="Verdana" w:hAnsi="Verdana"/>
          <w:lang w:val="el-GR"/>
        </w:rPr>
      </w:pPr>
    </w:p>
    <w:p w14:paraId="7B86E7BD" w14:textId="77777777" w:rsidR="003D246B" w:rsidRPr="00065DAE" w:rsidRDefault="003D246B" w:rsidP="003A41EC">
      <w:pPr>
        <w:spacing w:line="360" w:lineRule="auto"/>
        <w:rPr>
          <w:rStyle w:val="None"/>
          <w:rFonts w:ascii="Verdana" w:hAnsi="Verdana"/>
          <w:shd w:val="clear" w:color="auto" w:fill="FFFFFF"/>
          <w:lang w:val="el-GR"/>
        </w:rPr>
      </w:pPr>
    </w:p>
    <w:p w14:paraId="0FD65AE3" w14:textId="77777777" w:rsidR="003A41EC" w:rsidRPr="009E7C78" w:rsidRDefault="003A41EC" w:rsidP="003A41EC">
      <w:pPr>
        <w:spacing w:line="360" w:lineRule="auto"/>
        <w:jc w:val="center"/>
        <w:rPr>
          <w:rStyle w:val="None"/>
          <w:rFonts w:ascii="Verdana" w:hAnsi="Verdana"/>
          <w:b/>
          <w:bCs/>
          <w:lang w:val="el-GR"/>
        </w:rPr>
      </w:pPr>
      <w:r w:rsidRPr="009E7C78">
        <w:rPr>
          <w:rStyle w:val="None"/>
          <w:rFonts w:ascii="Verdana" w:hAnsi="Verdana"/>
          <w:shd w:val="clear" w:color="auto" w:fill="FFFFFF"/>
          <w:lang w:val="el-GR"/>
        </w:rPr>
        <w:t>*</w:t>
      </w:r>
    </w:p>
    <w:p w14:paraId="2D6975DB" w14:textId="77777777" w:rsidR="003A41EC" w:rsidRPr="00065DAE" w:rsidRDefault="003A41EC" w:rsidP="003A41EC">
      <w:pPr>
        <w:pStyle w:val="xmsonormal"/>
        <w:spacing w:before="0" w:beforeAutospacing="0" w:after="0" w:afterAutospacing="0" w:line="360" w:lineRule="auto"/>
        <w:jc w:val="both"/>
        <w:rPr>
          <w:rFonts w:ascii="Verdana" w:hAnsi="Verdana"/>
          <w:b/>
          <w:bCs/>
          <w:color w:val="201F1E"/>
          <w:bdr w:val="none" w:sz="0" w:space="0" w:color="auto" w:frame="1"/>
          <w:lang w:val="el-GR"/>
        </w:rPr>
      </w:pPr>
    </w:p>
    <w:p w14:paraId="41DB1FA9" w14:textId="77777777" w:rsidR="003A41EC" w:rsidRPr="00413D3C" w:rsidRDefault="003A41EC" w:rsidP="003A41EC">
      <w:pPr>
        <w:pStyle w:val="xmsonormal"/>
        <w:spacing w:before="0" w:beforeAutospacing="0" w:after="0" w:afterAutospacing="0" w:line="360" w:lineRule="auto"/>
        <w:jc w:val="both"/>
        <w:rPr>
          <w:rFonts w:ascii="Verdana" w:hAnsi="Verdana"/>
          <w:color w:val="201F1E"/>
          <w:bdr w:val="none" w:sz="0" w:space="0" w:color="auto" w:frame="1"/>
          <w:lang w:val="el-GR"/>
        </w:rPr>
      </w:pPr>
      <w:r w:rsidRPr="00413D3C">
        <w:rPr>
          <w:rFonts w:ascii="Verdana" w:hAnsi="Verdana"/>
          <w:b/>
          <w:bCs/>
          <w:color w:val="201F1E"/>
          <w:bdr w:val="none" w:sz="0" w:space="0" w:color="auto" w:frame="1"/>
          <w:lang w:val="el-GR"/>
        </w:rPr>
        <w:t>Πληροφορίες εισιτηρίων:</w:t>
      </w:r>
      <w:r w:rsidRPr="00413D3C">
        <w:rPr>
          <w:rFonts w:ascii="Verdana" w:hAnsi="Verdana"/>
          <w:color w:val="201F1E"/>
          <w:bdr w:val="none" w:sz="0" w:space="0" w:color="auto" w:frame="1"/>
          <w:lang w:val="el-GR"/>
        </w:rPr>
        <w:t xml:space="preserve"> </w:t>
      </w:r>
      <w:hyperlink r:id="rId6" w:history="1">
        <w:r w:rsidRPr="00413D3C">
          <w:rPr>
            <w:rStyle w:val="-"/>
            <w:rFonts w:ascii="Verdana" w:hAnsi="Verdana"/>
            <w:bdr w:val="none" w:sz="0" w:space="0" w:color="auto" w:frame="1"/>
          </w:rPr>
          <w:t>http</w:t>
        </w:r>
        <w:r w:rsidRPr="00413D3C">
          <w:rPr>
            <w:rStyle w:val="-"/>
            <w:rFonts w:ascii="Verdana" w:hAnsi="Verdana"/>
            <w:bdr w:val="none" w:sz="0" w:space="0" w:color="auto" w:frame="1"/>
            <w:lang w:val="el-GR"/>
          </w:rPr>
          <w:t>://</w:t>
        </w:r>
        <w:proofErr w:type="spellStart"/>
        <w:r w:rsidRPr="00413D3C">
          <w:rPr>
            <w:rStyle w:val="-"/>
            <w:rFonts w:ascii="Verdana" w:hAnsi="Verdana"/>
            <w:bdr w:val="none" w:sz="0" w:space="0" w:color="auto" w:frame="1"/>
          </w:rPr>
          <w:t>aefestival</w:t>
        </w:r>
        <w:proofErr w:type="spellEnd"/>
        <w:r w:rsidRPr="00413D3C">
          <w:rPr>
            <w:rStyle w:val="-"/>
            <w:rFonts w:ascii="Verdana" w:hAnsi="Verdana"/>
            <w:bdr w:val="none" w:sz="0" w:space="0" w:color="auto" w:frame="1"/>
            <w:lang w:val="el-GR"/>
          </w:rPr>
          <w:t>.</w:t>
        </w:r>
        <w:r w:rsidRPr="00413D3C">
          <w:rPr>
            <w:rStyle w:val="-"/>
            <w:rFonts w:ascii="Verdana" w:hAnsi="Verdana"/>
            <w:bdr w:val="none" w:sz="0" w:space="0" w:color="auto" w:frame="1"/>
          </w:rPr>
          <w:t>gr</w:t>
        </w:r>
        <w:r w:rsidRPr="00413D3C">
          <w:rPr>
            <w:rStyle w:val="-"/>
            <w:rFonts w:ascii="Verdana" w:hAnsi="Verdana"/>
            <w:bdr w:val="none" w:sz="0" w:space="0" w:color="auto" w:frame="1"/>
            <w:lang w:val="el-GR"/>
          </w:rPr>
          <w:t>/</w:t>
        </w:r>
        <w:proofErr w:type="spellStart"/>
        <w:r w:rsidRPr="00413D3C">
          <w:rPr>
            <w:rStyle w:val="-"/>
            <w:rFonts w:ascii="Verdana" w:hAnsi="Verdana"/>
            <w:bdr w:val="none" w:sz="0" w:space="0" w:color="auto" w:frame="1"/>
          </w:rPr>
          <w:t>plirofories</w:t>
        </w:r>
        <w:proofErr w:type="spellEnd"/>
        <w:r w:rsidRPr="00413D3C">
          <w:rPr>
            <w:rStyle w:val="-"/>
            <w:rFonts w:ascii="Verdana" w:hAnsi="Verdana"/>
            <w:bdr w:val="none" w:sz="0" w:space="0" w:color="auto" w:frame="1"/>
            <w:lang w:val="el-GR"/>
          </w:rPr>
          <w:t>-</w:t>
        </w:r>
        <w:proofErr w:type="spellStart"/>
        <w:r w:rsidRPr="00413D3C">
          <w:rPr>
            <w:rStyle w:val="-"/>
            <w:rFonts w:ascii="Verdana" w:hAnsi="Verdana"/>
            <w:bdr w:val="none" w:sz="0" w:space="0" w:color="auto" w:frame="1"/>
          </w:rPr>
          <w:t>eisitirion</w:t>
        </w:r>
        <w:proofErr w:type="spellEnd"/>
        <w:r w:rsidRPr="00413D3C">
          <w:rPr>
            <w:rStyle w:val="-"/>
            <w:rFonts w:ascii="Verdana" w:hAnsi="Verdana"/>
            <w:bdr w:val="none" w:sz="0" w:space="0" w:color="auto" w:frame="1"/>
            <w:lang w:val="el-GR"/>
          </w:rPr>
          <w:t>/</w:t>
        </w:r>
      </w:hyperlink>
      <w:r w:rsidRPr="00413D3C">
        <w:rPr>
          <w:rFonts w:ascii="Verdana" w:hAnsi="Verdana"/>
          <w:color w:val="201F1E"/>
          <w:bdr w:val="none" w:sz="0" w:space="0" w:color="auto" w:frame="1"/>
        </w:rPr>
        <w:t> </w:t>
      </w:r>
    </w:p>
    <w:p w14:paraId="36BA2769" w14:textId="0B0C6ADD" w:rsidR="00E874F6" w:rsidRPr="00413D3C" w:rsidRDefault="003A41EC" w:rsidP="003D246B">
      <w:pPr>
        <w:pStyle w:val="xmsonormal"/>
        <w:spacing w:before="0" w:beforeAutospacing="0" w:after="0" w:afterAutospacing="0" w:line="360" w:lineRule="auto"/>
        <w:rPr>
          <w:rFonts w:ascii="Verdana" w:hAnsi="Verdana"/>
          <w:color w:val="201F1E"/>
          <w:bdr w:val="none" w:sz="0" w:space="0" w:color="auto" w:frame="1"/>
          <w:lang w:val="el-GR"/>
        </w:rPr>
      </w:pPr>
      <w:r w:rsidRPr="00413D3C">
        <w:rPr>
          <w:rFonts w:ascii="Verdana" w:hAnsi="Verdana"/>
          <w:b/>
          <w:bCs/>
          <w:color w:val="201F1E"/>
          <w:bdr w:val="none" w:sz="0" w:space="0" w:color="auto" w:frame="1"/>
          <w:lang w:val="el-GR"/>
        </w:rPr>
        <w:t>Αγορά εισιτηρίων:</w:t>
      </w:r>
      <w:r w:rsidRPr="00413D3C">
        <w:rPr>
          <w:rFonts w:ascii="Verdana" w:hAnsi="Verdana"/>
          <w:color w:val="201F1E"/>
          <w:bdr w:val="none" w:sz="0" w:space="0" w:color="auto" w:frame="1"/>
          <w:lang w:val="el-GR"/>
        </w:rPr>
        <w:t xml:space="preserve"> </w:t>
      </w:r>
      <w:proofErr w:type="spellStart"/>
      <w:r w:rsidRPr="00413D3C">
        <w:rPr>
          <w:rFonts w:ascii="Verdana" w:hAnsi="Verdana"/>
          <w:color w:val="201F1E"/>
          <w:bdr w:val="none" w:sz="0" w:space="0" w:color="auto" w:frame="1"/>
        </w:rPr>
        <w:t>aefestival</w:t>
      </w:r>
      <w:proofErr w:type="spellEnd"/>
      <w:r w:rsidRPr="00413D3C">
        <w:rPr>
          <w:rFonts w:ascii="Verdana" w:hAnsi="Verdana"/>
          <w:color w:val="201F1E"/>
          <w:bdr w:val="none" w:sz="0" w:space="0" w:color="auto" w:frame="1"/>
          <w:lang w:val="el-GR"/>
        </w:rPr>
        <w:t>.</w:t>
      </w:r>
      <w:r w:rsidRPr="00413D3C">
        <w:rPr>
          <w:rFonts w:ascii="Verdana" w:hAnsi="Verdana"/>
          <w:color w:val="201F1E"/>
          <w:bdr w:val="none" w:sz="0" w:space="0" w:color="auto" w:frame="1"/>
        </w:rPr>
        <w:t>gr</w:t>
      </w:r>
      <w:r w:rsidRPr="00413D3C">
        <w:rPr>
          <w:rFonts w:ascii="Verdana" w:hAnsi="Verdana"/>
          <w:color w:val="201F1E"/>
          <w:bdr w:val="none" w:sz="0" w:space="0" w:color="auto" w:frame="1"/>
          <w:lang w:val="el-GR"/>
        </w:rPr>
        <w:t xml:space="preserve">, </w:t>
      </w:r>
      <w:r w:rsidRPr="00413D3C">
        <w:rPr>
          <w:rFonts w:ascii="Verdana" w:hAnsi="Verdana"/>
          <w:color w:val="201F1E"/>
          <w:bdr w:val="none" w:sz="0" w:space="0" w:color="auto" w:frame="1"/>
        </w:rPr>
        <w:t>viva</w:t>
      </w:r>
      <w:r w:rsidRPr="00413D3C">
        <w:rPr>
          <w:rFonts w:ascii="Verdana" w:hAnsi="Verdana"/>
          <w:color w:val="201F1E"/>
          <w:bdr w:val="none" w:sz="0" w:space="0" w:color="auto" w:frame="1"/>
          <w:lang w:val="el-GR"/>
        </w:rPr>
        <w:t>.</w:t>
      </w:r>
      <w:r w:rsidRPr="00413D3C">
        <w:rPr>
          <w:rFonts w:ascii="Verdana" w:hAnsi="Verdana"/>
          <w:color w:val="201F1E"/>
          <w:bdr w:val="none" w:sz="0" w:space="0" w:color="auto" w:frame="1"/>
        </w:rPr>
        <w:t>gr</w:t>
      </w:r>
      <w:r w:rsidRPr="00413D3C">
        <w:rPr>
          <w:rFonts w:ascii="Verdana" w:hAnsi="Verdana"/>
          <w:color w:val="201F1E"/>
          <w:bdr w:val="none" w:sz="0" w:space="0" w:color="auto" w:frame="1"/>
          <w:lang w:val="el-GR"/>
        </w:rPr>
        <w:t xml:space="preserve"> &amp; </w:t>
      </w:r>
      <w:r w:rsidRPr="00413D3C">
        <w:rPr>
          <w:rFonts w:ascii="Verdana" w:hAnsi="Verdana"/>
          <w:color w:val="201F1E"/>
          <w:bdr w:val="none" w:sz="0" w:space="0" w:color="auto" w:frame="1"/>
        </w:rPr>
        <w:t>public</w:t>
      </w:r>
      <w:r w:rsidRPr="00413D3C">
        <w:rPr>
          <w:rFonts w:ascii="Verdana" w:hAnsi="Verdana"/>
          <w:color w:val="201F1E"/>
          <w:bdr w:val="none" w:sz="0" w:space="0" w:color="auto" w:frame="1"/>
          <w:lang w:val="el-GR"/>
        </w:rPr>
        <w:t>.</w:t>
      </w:r>
      <w:r w:rsidRPr="00413D3C">
        <w:rPr>
          <w:rFonts w:ascii="Verdana" w:hAnsi="Verdana"/>
          <w:color w:val="201F1E"/>
          <w:bdr w:val="none" w:sz="0" w:space="0" w:color="auto" w:frame="1"/>
        </w:rPr>
        <w:t>gr  </w:t>
      </w:r>
    </w:p>
    <w:p w14:paraId="0E9DB36E" w14:textId="6C8EAFE8" w:rsidR="00413D3C" w:rsidRPr="00413D3C" w:rsidRDefault="00413D3C" w:rsidP="003D246B">
      <w:pPr>
        <w:pStyle w:val="xmsonormal"/>
        <w:spacing w:before="0" w:beforeAutospacing="0" w:after="0" w:afterAutospacing="0" w:line="360" w:lineRule="auto"/>
        <w:rPr>
          <w:rFonts w:ascii="Verdana" w:hAnsi="Verdana"/>
          <w:color w:val="201F1E"/>
          <w:bdr w:val="none" w:sz="0" w:space="0" w:color="auto" w:frame="1"/>
          <w:lang w:val="el-GR"/>
        </w:rPr>
      </w:pPr>
      <w:r w:rsidRPr="00413D3C">
        <w:rPr>
          <w:rFonts w:ascii="Verdana" w:hAnsi="Verdana"/>
          <w:color w:val="000000"/>
          <w:lang w:val="el-GR"/>
        </w:rPr>
        <w:t>ΚΕΝΤΡΙΚΑ ΕΚΔΟΤΗΡΙΑ: Πλατεία Συντάγματος (</w:t>
      </w:r>
      <w:r w:rsidRPr="00413D3C">
        <w:rPr>
          <w:rFonts w:ascii="Verdana" w:hAnsi="Verdana"/>
          <w:color w:val="000000"/>
        </w:rPr>
        <w:t>info</w:t>
      </w:r>
      <w:r w:rsidRPr="00413D3C">
        <w:rPr>
          <w:rFonts w:ascii="Verdana" w:hAnsi="Verdana"/>
          <w:color w:val="000000"/>
          <w:lang w:val="el-GR"/>
        </w:rPr>
        <w:t xml:space="preserve"> </w:t>
      </w:r>
      <w:r w:rsidRPr="00413D3C">
        <w:rPr>
          <w:rFonts w:ascii="Verdana" w:hAnsi="Verdana"/>
          <w:color w:val="000000"/>
        </w:rPr>
        <w:t>point</w:t>
      </w:r>
      <w:r w:rsidRPr="00413D3C">
        <w:rPr>
          <w:rFonts w:ascii="Verdana" w:hAnsi="Verdana"/>
          <w:color w:val="000000"/>
          <w:lang w:val="el-GR"/>
        </w:rPr>
        <w:t xml:space="preserve"> Δήμου Αθηναίων)| Δε-</w:t>
      </w:r>
      <w:proofErr w:type="spellStart"/>
      <w:r w:rsidRPr="00413D3C">
        <w:rPr>
          <w:rFonts w:ascii="Verdana" w:hAnsi="Verdana"/>
          <w:color w:val="000000"/>
          <w:lang w:val="el-GR"/>
        </w:rPr>
        <w:t>Πα</w:t>
      </w:r>
      <w:proofErr w:type="spellEnd"/>
      <w:r w:rsidRPr="00413D3C">
        <w:rPr>
          <w:rFonts w:ascii="Verdana" w:hAnsi="Verdana"/>
          <w:color w:val="000000"/>
          <w:lang w:val="el-GR"/>
        </w:rPr>
        <w:t xml:space="preserve"> 10:00-18:00 - ΤΗΛΕΦΩΝΙΚΗ ΑΓΟΡΑ: +30 2118008181 | Δε-</w:t>
      </w:r>
      <w:proofErr w:type="spellStart"/>
      <w:r w:rsidRPr="00413D3C">
        <w:rPr>
          <w:rFonts w:ascii="Verdana" w:hAnsi="Verdana"/>
          <w:color w:val="000000"/>
          <w:lang w:val="el-GR"/>
        </w:rPr>
        <w:t>Πα</w:t>
      </w:r>
      <w:proofErr w:type="spellEnd"/>
      <w:r w:rsidRPr="00413D3C">
        <w:rPr>
          <w:rFonts w:ascii="Verdana" w:hAnsi="Verdana"/>
          <w:color w:val="000000"/>
          <w:lang w:val="el-GR"/>
        </w:rPr>
        <w:t xml:space="preserve"> 10:00-18:00 - ΑΜΕΑ: +30 210 3221 897 | Δε-</w:t>
      </w:r>
      <w:proofErr w:type="spellStart"/>
      <w:r w:rsidRPr="00413D3C">
        <w:rPr>
          <w:rFonts w:ascii="Verdana" w:hAnsi="Verdana"/>
          <w:color w:val="000000"/>
          <w:lang w:val="el-GR"/>
        </w:rPr>
        <w:t>Πα</w:t>
      </w:r>
      <w:proofErr w:type="spellEnd"/>
      <w:r w:rsidRPr="00413D3C">
        <w:rPr>
          <w:rFonts w:ascii="Verdana" w:hAnsi="Verdana"/>
          <w:color w:val="000000"/>
          <w:lang w:val="el-GR"/>
        </w:rPr>
        <w:t xml:space="preserve"> 10:00-17</w:t>
      </w:r>
      <w:r w:rsidRPr="00413D3C">
        <w:rPr>
          <w:rFonts w:ascii="Verdana" w:hAnsi="Verdana"/>
          <w:color w:val="000000"/>
          <w:lang w:val="el-GR"/>
        </w:rPr>
        <w:t>:00</w:t>
      </w:r>
    </w:p>
    <w:sectPr w:rsidR="00413D3C" w:rsidRPr="00413D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6E31" w14:textId="77777777" w:rsidR="0028464C" w:rsidRDefault="0028464C">
      <w:r>
        <w:separator/>
      </w:r>
    </w:p>
  </w:endnote>
  <w:endnote w:type="continuationSeparator" w:id="0">
    <w:p w14:paraId="04ED0D9C" w14:textId="77777777" w:rsidR="0028464C" w:rsidRDefault="0028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9AA" w14:textId="77777777" w:rsidR="00C4545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F028" w14:textId="77777777" w:rsidR="00C4545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C1B5" w14:textId="77777777" w:rsidR="00C4545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9F75" w14:textId="77777777" w:rsidR="0028464C" w:rsidRDefault="0028464C">
      <w:r>
        <w:separator/>
      </w:r>
    </w:p>
  </w:footnote>
  <w:footnote w:type="continuationSeparator" w:id="0">
    <w:p w14:paraId="171A6208" w14:textId="77777777" w:rsidR="0028464C" w:rsidRDefault="0028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8957" w14:textId="77777777" w:rsidR="00C4545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76D9" w14:textId="77777777" w:rsidR="00C45454" w:rsidRDefault="00000000">
    <w:pPr>
      <w:pStyle w:val="a3"/>
      <w:rPr>
        <w:lang w:eastAsia="en-GB"/>
      </w:rPr>
    </w:pPr>
    <w:r>
      <w:rPr>
        <w:noProof/>
        <w:lang w:eastAsia="en-US"/>
      </w:rPr>
      <w:drawing>
        <wp:anchor distT="0" distB="0" distL="114935" distR="114935" simplePos="0" relativeHeight="251659264" behindDoc="0" locked="0" layoutInCell="1" allowOverlap="1" wp14:anchorId="42724A29" wp14:editId="3593E082">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573" w14:textId="77777777" w:rsidR="00C4545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EC"/>
    <w:rsid w:val="00251876"/>
    <w:rsid w:val="00255B47"/>
    <w:rsid w:val="00270DCE"/>
    <w:rsid w:val="0028464C"/>
    <w:rsid w:val="00336961"/>
    <w:rsid w:val="003578DF"/>
    <w:rsid w:val="003A41EC"/>
    <w:rsid w:val="003C744C"/>
    <w:rsid w:val="003D246B"/>
    <w:rsid w:val="00413D3C"/>
    <w:rsid w:val="00414445"/>
    <w:rsid w:val="005C6514"/>
    <w:rsid w:val="006D5CAE"/>
    <w:rsid w:val="006D70C0"/>
    <w:rsid w:val="006F393A"/>
    <w:rsid w:val="00833286"/>
    <w:rsid w:val="0084037E"/>
    <w:rsid w:val="00922780"/>
    <w:rsid w:val="009C1767"/>
    <w:rsid w:val="00AA2105"/>
    <w:rsid w:val="00AC1204"/>
    <w:rsid w:val="00BF1808"/>
    <w:rsid w:val="00C524E3"/>
    <w:rsid w:val="00DB2E35"/>
    <w:rsid w:val="00DD3518"/>
    <w:rsid w:val="00E02114"/>
    <w:rsid w:val="00E17F71"/>
    <w:rsid w:val="00E874F6"/>
    <w:rsid w:val="00EF31F3"/>
    <w:rsid w:val="00F46E9E"/>
    <w:rsid w:val="00F86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AA3A"/>
  <w15:chartTrackingRefBased/>
  <w15:docId w15:val="{332368F4-5C87-194F-A1FC-A1E215C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1EC"/>
    <w:pPr>
      <w:suppressAutoHyphens/>
    </w:pPr>
    <w:rPr>
      <w:rFonts w:ascii="Times New Roman" w:eastAsia="Times New Roman" w:hAnsi="Times New Roma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A41EC"/>
    <w:rPr>
      <w:u w:val="single"/>
    </w:rPr>
  </w:style>
  <w:style w:type="paragraph" w:styleId="a3">
    <w:name w:val="header"/>
    <w:basedOn w:val="a"/>
    <w:link w:val="Char"/>
    <w:rsid w:val="003A41EC"/>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3A41EC"/>
    <w:rPr>
      <w:rFonts w:ascii="Calibri" w:eastAsia="Calibri" w:hAnsi="Calibri" w:cs="Times New Roman"/>
      <w:sz w:val="22"/>
      <w:szCs w:val="22"/>
      <w:lang w:val="en-US" w:eastAsia="zh-CN"/>
    </w:rPr>
  </w:style>
  <w:style w:type="paragraph" w:styleId="a4">
    <w:name w:val="footer"/>
    <w:basedOn w:val="a"/>
    <w:link w:val="Char0"/>
    <w:rsid w:val="003A41EC"/>
    <w:pPr>
      <w:suppressLineNumbers/>
      <w:tabs>
        <w:tab w:val="center" w:pos="4680"/>
        <w:tab w:val="right" w:pos="9360"/>
      </w:tabs>
    </w:pPr>
  </w:style>
  <w:style w:type="character" w:customStyle="1" w:styleId="Char0">
    <w:name w:val="Υποσέλιδο Char"/>
    <w:basedOn w:val="a0"/>
    <w:link w:val="a4"/>
    <w:rsid w:val="003A41EC"/>
    <w:rPr>
      <w:rFonts w:ascii="Times New Roman" w:eastAsia="Times New Roman" w:hAnsi="Times New Roman" w:cs="Times New Roman"/>
      <w:lang w:val="en-US" w:eastAsia="zh-CN"/>
    </w:rPr>
  </w:style>
  <w:style w:type="character" w:customStyle="1" w:styleId="None">
    <w:name w:val="None"/>
    <w:rsid w:val="003A41EC"/>
  </w:style>
  <w:style w:type="paragraph" w:customStyle="1" w:styleId="xmsonormal">
    <w:name w:val="x_msonormal"/>
    <w:basedOn w:val="a"/>
    <w:rsid w:val="003A41EC"/>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92001">
      <w:bodyDiv w:val="1"/>
      <w:marLeft w:val="0"/>
      <w:marRight w:val="0"/>
      <w:marTop w:val="0"/>
      <w:marBottom w:val="0"/>
      <w:divBdr>
        <w:top w:val="none" w:sz="0" w:space="0" w:color="auto"/>
        <w:left w:val="none" w:sz="0" w:space="0" w:color="auto"/>
        <w:bottom w:val="none" w:sz="0" w:space="0" w:color="auto"/>
        <w:right w:val="none" w:sz="0" w:space="0" w:color="auto"/>
      </w:divBdr>
      <w:divsChild>
        <w:div w:id="1386829931">
          <w:marLeft w:val="0"/>
          <w:marRight w:val="0"/>
          <w:marTop w:val="0"/>
          <w:marBottom w:val="0"/>
          <w:divBdr>
            <w:top w:val="none" w:sz="0" w:space="0" w:color="auto"/>
            <w:left w:val="none" w:sz="0" w:space="0" w:color="auto"/>
            <w:bottom w:val="none" w:sz="0" w:space="0" w:color="auto"/>
            <w:right w:val="none" w:sz="0" w:space="0" w:color="auto"/>
          </w:divBdr>
        </w:div>
        <w:div w:id="445776463">
          <w:marLeft w:val="0"/>
          <w:marRight w:val="0"/>
          <w:marTop w:val="0"/>
          <w:marBottom w:val="0"/>
          <w:divBdr>
            <w:top w:val="none" w:sz="0" w:space="0" w:color="auto"/>
            <w:left w:val="none" w:sz="0" w:space="0" w:color="auto"/>
            <w:bottom w:val="none" w:sz="0" w:space="0" w:color="auto"/>
            <w:right w:val="none" w:sz="0" w:space="0" w:color="auto"/>
          </w:divBdr>
        </w:div>
        <w:div w:id="185482005">
          <w:marLeft w:val="0"/>
          <w:marRight w:val="0"/>
          <w:marTop w:val="0"/>
          <w:marBottom w:val="0"/>
          <w:divBdr>
            <w:top w:val="none" w:sz="0" w:space="0" w:color="auto"/>
            <w:left w:val="none" w:sz="0" w:space="0" w:color="auto"/>
            <w:bottom w:val="none" w:sz="0" w:space="0" w:color="auto"/>
            <w:right w:val="none" w:sz="0" w:space="0" w:color="auto"/>
          </w:divBdr>
        </w:div>
        <w:div w:id="694503077">
          <w:marLeft w:val="0"/>
          <w:marRight w:val="0"/>
          <w:marTop w:val="0"/>
          <w:marBottom w:val="0"/>
          <w:divBdr>
            <w:top w:val="none" w:sz="0" w:space="0" w:color="auto"/>
            <w:left w:val="none" w:sz="0" w:space="0" w:color="auto"/>
            <w:bottom w:val="none" w:sz="0" w:space="0" w:color="auto"/>
            <w:right w:val="none" w:sz="0" w:space="0" w:color="auto"/>
          </w:divBdr>
        </w:div>
        <w:div w:id="1213730754">
          <w:marLeft w:val="0"/>
          <w:marRight w:val="0"/>
          <w:marTop w:val="0"/>
          <w:marBottom w:val="0"/>
          <w:divBdr>
            <w:top w:val="none" w:sz="0" w:space="0" w:color="auto"/>
            <w:left w:val="none" w:sz="0" w:space="0" w:color="auto"/>
            <w:bottom w:val="none" w:sz="0" w:space="0" w:color="auto"/>
            <w:right w:val="none" w:sz="0" w:space="0" w:color="auto"/>
          </w:divBdr>
        </w:div>
        <w:div w:id="115412725">
          <w:marLeft w:val="0"/>
          <w:marRight w:val="0"/>
          <w:marTop w:val="0"/>
          <w:marBottom w:val="0"/>
          <w:divBdr>
            <w:top w:val="none" w:sz="0" w:space="0" w:color="auto"/>
            <w:left w:val="none" w:sz="0" w:space="0" w:color="auto"/>
            <w:bottom w:val="none" w:sz="0" w:space="0" w:color="auto"/>
            <w:right w:val="none" w:sz="0" w:space="0" w:color="auto"/>
          </w:divBdr>
        </w:div>
        <w:div w:id="1679578761">
          <w:marLeft w:val="0"/>
          <w:marRight w:val="0"/>
          <w:marTop w:val="0"/>
          <w:marBottom w:val="0"/>
          <w:divBdr>
            <w:top w:val="none" w:sz="0" w:space="0" w:color="auto"/>
            <w:left w:val="none" w:sz="0" w:space="0" w:color="auto"/>
            <w:bottom w:val="none" w:sz="0" w:space="0" w:color="auto"/>
            <w:right w:val="none" w:sz="0" w:space="0" w:color="auto"/>
          </w:divBdr>
          <w:divsChild>
            <w:div w:id="1072309023">
              <w:marLeft w:val="0"/>
              <w:marRight w:val="0"/>
              <w:marTop w:val="0"/>
              <w:marBottom w:val="0"/>
              <w:divBdr>
                <w:top w:val="none" w:sz="0" w:space="0" w:color="auto"/>
                <w:left w:val="none" w:sz="0" w:space="0" w:color="auto"/>
                <w:bottom w:val="none" w:sz="0" w:space="0" w:color="auto"/>
                <w:right w:val="none" w:sz="0" w:space="0" w:color="auto"/>
              </w:divBdr>
              <w:divsChild>
                <w:div w:id="2094279308">
                  <w:marLeft w:val="0"/>
                  <w:marRight w:val="0"/>
                  <w:marTop w:val="0"/>
                  <w:marBottom w:val="0"/>
                  <w:divBdr>
                    <w:top w:val="none" w:sz="0" w:space="0" w:color="auto"/>
                    <w:left w:val="none" w:sz="0" w:space="0" w:color="auto"/>
                    <w:bottom w:val="none" w:sz="0" w:space="0" w:color="auto"/>
                    <w:right w:val="none" w:sz="0" w:space="0" w:color="auto"/>
                  </w:divBdr>
                  <w:divsChild>
                    <w:div w:id="581331331">
                      <w:marLeft w:val="0"/>
                      <w:marRight w:val="0"/>
                      <w:marTop w:val="0"/>
                      <w:marBottom w:val="0"/>
                      <w:divBdr>
                        <w:top w:val="none" w:sz="0" w:space="0" w:color="auto"/>
                        <w:left w:val="none" w:sz="0" w:space="0" w:color="auto"/>
                        <w:bottom w:val="none" w:sz="0" w:space="0" w:color="auto"/>
                        <w:right w:val="none" w:sz="0" w:space="0" w:color="auto"/>
                      </w:divBdr>
                      <w:divsChild>
                        <w:div w:id="1141188959">
                          <w:marLeft w:val="0"/>
                          <w:marRight w:val="0"/>
                          <w:marTop w:val="0"/>
                          <w:marBottom w:val="0"/>
                          <w:divBdr>
                            <w:top w:val="none" w:sz="0" w:space="0" w:color="auto"/>
                            <w:left w:val="none" w:sz="0" w:space="0" w:color="auto"/>
                            <w:bottom w:val="none" w:sz="0" w:space="0" w:color="auto"/>
                            <w:right w:val="none" w:sz="0" w:space="0" w:color="auto"/>
                          </w:divBdr>
                          <w:divsChild>
                            <w:div w:id="541941389">
                              <w:marLeft w:val="0"/>
                              <w:marRight w:val="0"/>
                              <w:marTop w:val="0"/>
                              <w:marBottom w:val="0"/>
                              <w:divBdr>
                                <w:top w:val="none" w:sz="0" w:space="0" w:color="auto"/>
                                <w:left w:val="none" w:sz="0" w:space="0" w:color="auto"/>
                                <w:bottom w:val="none" w:sz="0" w:space="0" w:color="auto"/>
                                <w:right w:val="none" w:sz="0" w:space="0" w:color="auto"/>
                              </w:divBdr>
                              <w:divsChild>
                                <w:div w:id="1253857582">
                                  <w:marLeft w:val="0"/>
                                  <w:marRight w:val="0"/>
                                  <w:marTop w:val="0"/>
                                  <w:marBottom w:val="0"/>
                                  <w:divBdr>
                                    <w:top w:val="none" w:sz="0" w:space="0" w:color="auto"/>
                                    <w:left w:val="none" w:sz="0" w:space="0" w:color="auto"/>
                                    <w:bottom w:val="none" w:sz="0" w:space="0" w:color="auto"/>
                                    <w:right w:val="none" w:sz="0" w:space="0" w:color="auto"/>
                                  </w:divBdr>
                                </w:div>
                                <w:div w:id="1361976122">
                                  <w:marLeft w:val="0"/>
                                  <w:marRight w:val="0"/>
                                  <w:marTop w:val="0"/>
                                  <w:marBottom w:val="0"/>
                                  <w:divBdr>
                                    <w:top w:val="none" w:sz="0" w:space="0" w:color="auto"/>
                                    <w:left w:val="none" w:sz="0" w:space="0" w:color="auto"/>
                                    <w:bottom w:val="none" w:sz="0" w:space="0" w:color="auto"/>
                                    <w:right w:val="none" w:sz="0" w:space="0" w:color="auto"/>
                                  </w:divBdr>
                                </w:div>
                              </w:divsChild>
                            </w:div>
                            <w:div w:id="1918706983">
                              <w:marLeft w:val="0"/>
                              <w:marRight w:val="0"/>
                              <w:marTop w:val="0"/>
                              <w:marBottom w:val="0"/>
                              <w:divBdr>
                                <w:top w:val="none" w:sz="0" w:space="0" w:color="auto"/>
                                <w:left w:val="none" w:sz="0" w:space="0" w:color="auto"/>
                                <w:bottom w:val="none" w:sz="0" w:space="0" w:color="auto"/>
                                <w:right w:val="none" w:sz="0" w:space="0" w:color="auto"/>
                              </w:divBdr>
                            </w:div>
                            <w:div w:id="2078554635">
                              <w:marLeft w:val="0"/>
                              <w:marRight w:val="0"/>
                              <w:marTop w:val="0"/>
                              <w:marBottom w:val="0"/>
                              <w:divBdr>
                                <w:top w:val="none" w:sz="0" w:space="0" w:color="auto"/>
                                <w:left w:val="none" w:sz="0" w:space="0" w:color="auto"/>
                                <w:bottom w:val="none" w:sz="0" w:space="0" w:color="auto"/>
                                <w:right w:val="none" w:sz="0" w:space="0" w:color="auto"/>
                              </w:divBdr>
                              <w:divsChild>
                                <w:div w:id="1320576745">
                                  <w:marLeft w:val="0"/>
                                  <w:marRight w:val="0"/>
                                  <w:marTop w:val="0"/>
                                  <w:marBottom w:val="0"/>
                                  <w:divBdr>
                                    <w:top w:val="none" w:sz="0" w:space="0" w:color="auto"/>
                                    <w:left w:val="none" w:sz="0" w:space="0" w:color="auto"/>
                                    <w:bottom w:val="none" w:sz="0" w:space="0" w:color="auto"/>
                                    <w:right w:val="none" w:sz="0" w:space="0" w:color="auto"/>
                                  </w:divBdr>
                                </w:div>
                                <w:div w:id="842086825">
                                  <w:marLeft w:val="0"/>
                                  <w:marRight w:val="0"/>
                                  <w:marTop w:val="0"/>
                                  <w:marBottom w:val="0"/>
                                  <w:divBdr>
                                    <w:top w:val="none" w:sz="0" w:space="0" w:color="auto"/>
                                    <w:left w:val="none" w:sz="0" w:space="0" w:color="auto"/>
                                    <w:bottom w:val="none" w:sz="0" w:space="0" w:color="auto"/>
                                    <w:right w:val="none" w:sz="0" w:space="0" w:color="auto"/>
                                  </w:divBdr>
                                </w:div>
                                <w:div w:id="737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plirofories-eisitir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683</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2</cp:revision>
  <dcterms:created xsi:type="dcterms:W3CDTF">2023-05-31T12:33:00Z</dcterms:created>
  <dcterms:modified xsi:type="dcterms:W3CDTF">2023-05-31T12:33:00Z</dcterms:modified>
</cp:coreProperties>
</file>